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C5ED8" w:rsidRPr="00854391" w:rsidRDefault="00DC5ED8" w:rsidP="00DC5ED8">
      <w:pPr>
        <w:suppressAutoHyphens w:val="0"/>
        <w:autoSpaceDE/>
        <w:ind w:left="4678" w:right="49"/>
        <w:jc w:val="both"/>
        <w:rPr>
          <w:rFonts w:ascii="Arial" w:hAnsi="Arial" w:cs="Arial"/>
          <w:sz w:val="24"/>
          <w:szCs w:val="24"/>
          <w:lang w:val="es-MX" w:eastAsia="es-ES"/>
        </w:rPr>
      </w:pPr>
      <w:r w:rsidRPr="00854391">
        <w:rPr>
          <w:rFonts w:ascii="Arial" w:hAnsi="Arial" w:cs="Arial"/>
          <w:b/>
          <w:sz w:val="24"/>
          <w:szCs w:val="24"/>
          <w:lang w:val="es-MX" w:eastAsia="es-ES"/>
        </w:rPr>
        <w:t xml:space="preserve">COMISIÓN PERMANENTE DE </w:t>
      </w:r>
      <w:r w:rsidR="00E052F9" w:rsidRPr="00854391">
        <w:rPr>
          <w:rFonts w:ascii="Arial" w:hAnsi="Arial" w:cs="Arial"/>
          <w:b/>
          <w:sz w:val="24"/>
          <w:szCs w:val="24"/>
          <w:lang w:val="es-MX" w:eastAsia="es-ES"/>
        </w:rPr>
        <w:t>SALUD</w:t>
      </w:r>
      <w:r w:rsidRPr="00854391">
        <w:rPr>
          <w:rFonts w:ascii="Arial" w:hAnsi="Arial" w:cs="Arial"/>
          <w:b/>
          <w:sz w:val="24"/>
          <w:szCs w:val="24"/>
          <w:lang w:val="es-MX" w:eastAsia="es-ES"/>
        </w:rPr>
        <w:t xml:space="preserve"> Y </w:t>
      </w:r>
      <w:r w:rsidR="00E052F9" w:rsidRPr="00854391">
        <w:rPr>
          <w:rFonts w:ascii="Arial" w:hAnsi="Arial" w:cs="Arial"/>
          <w:b/>
          <w:sz w:val="24"/>
          <w:szCs w:val="24"/>
          <w:lang w:val="es-MX" w:eastAsia="es-ES"/>
        </w:rPr>
        <w:t>SEGURIDAD SOCIAL</w:t>
      </w:r>
      <w:r w:rsidRPr="00854391">
        <w:rPr>
          <w:rFonts w:ascii="Arial" w:hAnsi="Arial" w:cs="Arial"/>
          <w:b/>
          <w:sz w:val="24"/>
          <w:szCs w:val="24"/>
          <w:lang w:val="es-MX" w:eastAsia="es-ES"/>
        </w:rPr>
        <w:t xml:space="preserve">.- </w:t>
      </w:r>
      <w:r w:rsidRPr="00854391">
        <w:rPr>
          <w:rFonts w:ascii="Arial" w:hAnsi="Arial" w:cs="Arial"/>
          <w:sz w:val="24"/>
          <w:szCs w:val="24"/>
          <w:lang w:val="es-MX" w:eastAsia="es-ES"/>
        </w:rPr>
        <w:t xml:space="preserve">DIPUTADOS: </w:t>
      </w:r>
      <w:r w:rsidR="00E052F9" w:rsidRPr="00854391">
        <w:rPr>
          <w:rFonts w:ascii="Arial" w:hAnsi="Arial" w:cs="Arial"/>
          <w:sz w:val="24"/>
          <w:szCs w:val="24"/>
          <w:lang w:val="es-MX" w:eastAsia="es-ES"/>
        </w:rPr>
        <w:t xml:space="preserve">MANUEL ARMANDO DÍAZ SUÁREZ, </w:t>
      </w:r>
      <w:r w:rsidR="00FD0415" w:rsidRPr="00854391">
        <w:rPr>
          <w:rFonts w:ascii="Arial" w:hAnsi="Arial" w:cs="Arial"/>
          <w:sz w:val="24"/>
          <w:szCs w:val="24"/>
          <w:lang w:val="es-MX" w:eastAsia="es-ES"/>
        </w:rPr>
        <w:t>MARCOS NICOLÁS RODRÍGUEZ RUZ</w:t>
      </w:r>
      <w:r w:rsidRPr="00854391">
        <w:rPr>
          <w:rFonts w:ascii="Arial" w:hAnsi="Arial" w:cs="Arial"/>
          <w:sz w:val="24"/>
          <w:szCs w:val="24"/>
          <w:lang w:val="es-MX" w:eastAsia="es-ES"/>
        </w:rPr>
        <w:t xml:space="preserve">, </w:t>
      </w:r>
      <w:r w:rsidR="00E052F9" w:rsidRPr="00854391">
        <w:rPr>
          <w:rFonts w:ascii="Arial" w:hAnsi="Arial" w:cs="Arial"/>
          <w:sz w:val="24"/>
          <w:szCs w:val="24"/>
          <w:lang w:val="es-MX" w:eastAsia="es-ES"/>
        </w:rPr>
        <w:t>MIGUEL EDMUNDO CANDILA NOH, MARÍA TERESA MOISÉS ESCALANTE, ROSA ADRIANA DÍAZ LIZAMA, LETICIA GABRIELA EUÁN MIS, LUIS MARÍA AGUILAR CASTILLO</w:t>
      </w:r>
      <w:r w:rsidRPr="00854391">
        <w:rPr>
          <w:rFonts w:ascii="Arial" w:hAnsi="Arial" w:cs="Arial"/>
          <w:sz w:val="24"/>
          <w:szCs w:val="24"/>
          <w:lang w:val="es-MX" w:eastAsia="es-ES"/>
        </w:rPr>
        <w:t xml:space="preserve">. </w:t>
      </w:r>
      <w:r w:rsidRPr="00854391">
        <w:rPr>
          <w:rFonts w:ascii="Arial" w:hAnsi="Arial" w:cs="Arial"/>
          <w:b/>
          <w:sz w:val="24"/>
          <w:szCs w:val="24"/>
          <w:lang w:val="es-MX" w:eastAsia="es-ES"/>
        </w:rPr>
        <w:t xml:space="preserve">- - </w:t>
      </w:r>
      <w:r w:rsidR="00E052F9" w:rsidRPr="00854391">
        <w:rPr>
          <w:rFonts w:ascii="Arial" w:hAnsi="Arial" w:cs="Arial"/>
          <w:b/>
          <w:sz w:val="24"/>
          <w:szCs w:val="24"/>
          <w:lang w:val="es-MX" w:eastAsia="es-ES"/>
        </w:rPr>
        <w:t xml:space="preserve">- - - </w:t>
      </w:r>
      <w:r w:rsidRPr="00854391">
        <w:rPr>
          <w:rFonts w:ascii="Arial" w:hAnsi="Arial" w:cs="Arial"/>
          <w:b/>
          <w:sz w:val="24"/>
          <w:szCs w:val="24"/>
          <w:lang w:val="es-MX" w:eastAsia="es-ES"/>
        </w:rPr>
        <w:t xml:space="preserve">- - - - - - - - </w:t>
      </w:r>
      <w:r w:rsidR="00FD0415" w:rsidRPr="00854391">
        <w:rPr>
          <w:rFonts w:ascii="Arial" w:hAnsi="Arial" w:cs="Arial"/>
          <w:b/>
          <w:sz w:val="24"/>
          <w:szCs w:val="24"/>
          <w:lang w:val="es-MX" w:eastAsia="es-ES"/>
        </w:rPr>
        <w:t>-</w:t>
      </w:r>
      <w:r w:rsidR="007F2F23" w:rsidRPr="00854391">
        <w:rPr>
          <w:rFonts w:ascii="Arial" w:hAnsi="Arial" w:cs="Arial"/>
          <w:b/>
          <w:sz w:val="24"/>
          <w:szCs w:val="24"/>
          <w:lang w:val="es-MX" w:eastAsia="es-ES"/>
        </w:rPr>
        <w:t xml:space="preserve"> </w:t>
      </w:r>
      <w:r w:rsidR="00FD0415" w:rsidRPr="00854391">
        <w:rPr>
          <w:rFonts w:ascii="Arial" w:hAnsi="Arial" w:cs="Arial"/>
          <w:b/>
          <w:sz w:val="24"/>
          <w:szCs w:val="24"/>
          <w:lang w:val="es-MX" w:eastAsia="es-ES"/>
        </w:rPr>
        <w:t>-</w:t>
      </w:r>
      <w:r w:rsidR="007F2F23" w:rsidRPr="00854391">
        <w:rPr>
          <w:rFonts w:ascii="Arial" w:hAnsi="Arial" w:cs="Arial"/>
          <w:b/>
          <w:sz w:val="24"/>
          <w:szCs w:val="24"/>
          <w:lang w:val="es-MX" w:eastAsia="es-ES"/>
        </w:rPr>
        <w:t xml:space="preserve"> </w:t>
      </w:r>
      <w:r w:rsidR="004F7777" w:rsidRPr="00854391">
        <w:rPr>
          <w:rFonts w:ascii="Arial" w:hAnsi="Arial" w:cs="Arial"/>
          <w:b/>
          <w:sz w:val="24"/>
          <w:szCs w:val="24"/>
          <w:lang w:val="es-MX" w:eastAsia="es-ES"/>
        </w:rPr>
        <w:t>-</w:t>
      </w:r>
    </w:p>
    <w:p w:rsidR="00DC5ED8" w:rsidRPr="00854391" w:rsidRDefault="00DC5ED8" w:rsidP="008312AF">
      <w:pPr>
        <w:suppressAutoHyphens w:val="0"/>
        <w:autoSpaceDE/>
        <w:spacing w:line="360" w:lineRule="auto"/>
        <w:ind w:left="3969"/>
        <w:jc w:val="both"/>
        <w:rPr>
          <w:rFonts w:ascii="Arial" w:hAnsi="Arial" w:cs="Arial"/>
          <w:sz w:val="24"/>
          <w:szCs w:val="24"/>
          <w:lang w:val="es-MX" w:eastAsia="es-ES"/>
        </w:rPr>
      </w:pPr>
    </w:p>
    <w:p w:rsidR="00B758C3" w:rsidRPr="00854391" w:rsidRDefault="00DC5ED8" w:rsidP="00B758C3">
      <w:pPr>
        <w:widowControl/>
        <w:suppressAutoHyphens w:val="0"/>
        <w:autoSpaceDE/>
        <w:spacing w:line="360" w:lineRule="auto"/>
        <w:jc w:val="both"/>
        <w:rPr>
          <w:rFonts w:ascii="Arial" w:hAnsi="Arial" w:cs="Arial"/>
          <w:b/>
          <w:sz w:val="24"/>
          <w:szCs w:val="24"/>
          <w:lang w:val="es-MX" w:eastAsia="es-ES"/>
        </w:rPr>
      </w:pPr>
      <w:r w:rsidRPr="00854391">
        <w:rPr>
          <w:rFonts w:ascii="Arial" w:hAnsi="Arial" w:cs="Arial"/>
          <w:b/>
          <w:sz w:val="24"/>
          <w:szCs w:val="24"/>
          <w:lang w:val="es-MX" w:eastAsia="es-ES"/>
        </w:rPr>
        <w:t>H</w:t>
      </w:r>
      <w:r w:rsidR="004F7777" w:rsidRPr="00854391">
        <w:rPr>
          <w:rFonts w:ascii="Arial" w:hAnsi="Arial" w:cs="Arial"/>
          <w:b/>
          <w:sz w:val="24"/>
          <w:szCs w:val="24"/>
          <w:lang w:val="es-MX" w:eastAsia="es-ES"/>
        </w:rPr>
        <w:t>ONORABLE</w:t>
      </w:r>
      <w:r w:rsidR="00B758C3" w:rsidRPr="00854391">
        <w:rPr>
          <w:rFonts w:ascii="Arial" w:hAnsi="Arial" w:cs="Arial"/>
          <w:b/>
          <w:sz w:val="24"/>
          <w:szCs w:val="24"/>
          <w:lang w:val="es-MX" w:eastAsia="es-ES"/>
        </w:rPr>
        <w:t xml:space="preserve"> CONGRESO DEL ESTADO:</w:t>
      </w:r>
    </w:p>
    <w:p w:rsidR="00B758C3" w:rsidRPr="00854391" w:rsidRDefault="00B758C3" w:rsidP="00B758C3">
      <w:pPr>
        <w:widowControl/>
        <w:suppressAutoHyphens w:val="0"/>
        <w:autoSpaceDE/>
        <w:spacing w:line="360" w:lineRule="auto"/>
        <w:jc w:val="both"/>
        <w:rPr>
          <w:rFonts w:ascii="Arial" w:hAnsi="Arial" w:cs="Arial"/>
          <w:b/>
          <w:sz w:val="24"/>
          <w:szCs w:val="24"/>
          <w:lang w:val="es-MX" w:eastAsia="es-ES"/>
        </w:rPr>
      </w:pPr>
    </w:p>
    <w:p w:rsidR="00DC5ED8" w:rsidRPr="00854391" w:rsidRDefault="00DC5ED8" w:rsidP="00B758C3">
      <w:pPr>
        <w:widowControl/>
        <w:suppressAutoHyphens w:val="0"/>
        <w:autoSpaceDE/>
        <w:spacing w:line="360" w:lineRule="auto"/>
        <w:ind w:firstLine="709"/>
        <w:jc w:val="both"/>
        <w:rPr>
          <w:rFonts w:ascii="Arial" w:hAnsi="Arial" w:cs="Arial"/>
          <w:b/>
          <w:sz w:val="24"/>
          <w:szCs w:val="24"/>
          <w:lang w:val="es-MX" w:eastAsia="es-ES"/>
        </w:rPr>
      </w:pPr>
      <w:r w:rsidRPr="00854391">
        <w:rPr>
          <w:rFonts w:ascii="Arial" w:hAnsi="Arial" w:cs="Arial"/>
          <w:sz w:val="24"/>
          <w:szCs w:val="24"/>
          <w:lang w:val="es-MX" w:eastAsia="es-ES"/>
        </w:rPr>
        <w:t xml:space="preserve">En Sesión Ordinaria de Pleno de esta Soberanía, de fecha </w:t>
      </w:r>
      <w:r w:rsidR="002911D4">
        <w:rPr>
          <w:rFonts w:ascii="Arial" w:hAnsi="Arial" w:cs="Arial"/>
          <w:sz w:val="24"/>
          <w:szCs w:val="24"/>
          <w:lang w:val="es-MX" w:eastAsia="es-ES"/>
        </w:rPr>
        <w:t>11</w:t>
      </w:r>
      <w:r w:rsidR="00D96961" w:rsidRPr="00854391">
        <w:rPr>
          <w:rFonts w:ascii="Arial" w:hAnsi="Arial" w:cs="Arial"/>
          <w:sz w:val="24"/>
          <w:szCs w:val="24"/>
          <w:lang w:val="es-MX" w:eastAsia="es-ES"/>
        </w:rPr>
        <w:t xml:space="preserve"> de </w:t>
      </w:r>
      <w:r w:rsidR="003901B2">
        <w:rPr>
          <w:rFonts w:ascii="Arial" w:hAnsi="Arial" w:cs="Arial"/>
          <w:sz w:val="24"/>
          <w:szCs w:val="24"/>
          <w:lang w:val="es-MX" w:eastAsia="es-ES"/>
        </w:rPr>
        <w:t>septiembre</w:t>
      </w:r>
      <w:r w:rsidRPr="00854391">
        <w:rPr>
          <w:rFonts w:ascii="Arial" w:hAnsi="Arial" w:cs="Arial"/>
          <w:sz w:val="24"/>
          <w:szCs w:val="24"/>
          <w:lang w:val="es-MX" w:eastAsia="es-ES"/>
        </w:rPr>
        <w:t xml:space="preserve"> del </w:t>
      </w:r>
      <w:r w:rsidR="00E052F9" w:rsidRPr="00854391">
        <w:rPr>
          <w:rFonts w:ascii="Arial" w:hAnsi="Arial" w:cs="Arial"/>
          <w:sz w:val="24"/>
          <w:szCs w:val="24"/>
          <w:lang w:val="es-MX" w:eastAsia="es-ES"/>
        </w:rPr>
        <w:t>año próximo pasado</w:t>
      </w:r>
      <w:r w:rsidRPr="00854391">
        <w:rPr>
          <w:rFonts w:ascii="Arial" w:hAnsi="Arial" w:cs="Arial"/>
          <w:sz w:val="24"/>
          <w:szCs w:val="24"/>
          <w:lang w:val="es-MX" w:eastAsia="es-ES"/>
        </w:rPr>
        <w:t xml:space="preserve">, se turnó a esta Comisión Permanente de </w:t>
      </w:r>
      <w:r w:rsidR="00E052F9" w:rsidRPr="00854391">
        <w:rPr>
          <w:rFonts w:ascii="Arial" w:hAnsi="Arial" w:cs="Arial"/>
          <w:sz w:val="24"/>
          <w:szCs w:val="24"/>
          <w:lang w:val="es-MX" w:eastAsia="es-ES"/>
        </w:rPr>
        <w:t>Salud y Seguridad Social</w:t>
      </w:r>
      <w:r w:rsidRPr="00854391">
        <w:rPr>
          <w:rFonts w:ascii="Arial" w:hAnsi="Arial" w:cs="Arial"/>
          <w:sz w:val="24"/>
          <w:szCs w:val="24"/>
          <w:lang w:val="es-MX" w:eastAsia="es-ES"/>
        </w:rPr>
        <w:t xml:space="preserve"> para su estudio, análisis y dictamen, la </w:t>
      </w:r>
      <w:r w:rsidR="003901B2" w:rsidRPr="003901B2">
        <w:rPr>
          <w:rFonts w:ascii="Arial" w:hAnsi="Arial" w:cs="Arial"/>
          <w:sz w:val="24"/>
          <w:szCs w:val="24"/>
          <w:lang w:val="es-MX" w:eastAsia="es-ES"/>
        </w:rPr>
        <w:t>iniciativa con proyecto d</w:t>
      </w:r>
      <w:r w:rsidR="003901B2">
        <w:rPr>
          <w:rFonts w:ascii="Arial" w:hAnsi="Arial" w:cs="Arial"/>
          <w:sz w:val="24"/>
          <w:szCs w:val="24"/>
          <w:lang w:val="es-MX" w:eastAsia="es-ES"/>
        </w:rPr>
        <w:t>ecreto por el que se expide la Ley de Protección a la Maternidad y la Infancia Temprana del Estado de Y</w:t>
      </w:r>
      <w:r w:rsidR="003901B2" w:rsidRPr="003901B2">
        <w:rPr>
          <w:rFonts w:ascii="Arial" w:hAnsi="Arial" w:cs="Arial"/>
          <w:sz w:val="24"/>
          <w:szCs w:val="24"/>
          <w:lang w:val="es-MX" w:eastAsia="es-ES"/>
        </w:rPr>
        <w:t>uca</w:t>
      </w:r>
      <w:r w:rsidR="003901B2">
        <w:rPr>
          <w:rFonts w:ascii="Arial" w:hAnsi="Arial" w:cs="Arial"/>
          <w:sz w:val="24"/>
          <w:szCs w:val="24"/>
          <w:lang w:val="es-MX" w:eastAsia="es-ES"/>
        </w:rPr>
        <w:t>tán y por el que se reforma la Ley para la Protección de las Niñas, Niños y Adolescentes del E</w:t>
      </w:r>
      <w:r w:rsidR="003901B2" w:rsidRPr="003901B2">
        <w:rPr>
          <w:rFonts w:ascii="Arial" w:hAnsi="Arial" w:cs="Arial"/>
          <w:sz w:val="24"/>
          <w:szCs w:val="24"/>
          <w:lang w:val="es-MX" w:eastAsia="es-ES"/>
        </w:rPr>
        <w:t>s</w:t>
      </w:r>
      <w:r w:rsidR="003901B2">
        <w:rPr>
          <w:rFonts w:ascii="Arial" w:hAnsi="Arial" w:cs="Arial"/>
          <w:sz w:val="24"/>
          <w:szCs w:val="24"/>
          <w:lang w:val="es-MX" w:eastAsia="es-ES"/>
        </w:rPr>
        <w:t>tado de Y</w:t>
      </w:r>
      <w:r w:rsidR="003901B2" w:rsidRPr="003901B2">
        <w:rPr>
          <w:rFonts w:ascii="Arial" w:hAnsi="Arial" w:cs="Arial"/>
          <w:sz w:val="24"/>
          <w:szCs w:val="24"/>
          <w:lang w:val="es-MX" w:eastAsia="es-ES"/>
        </w:rPr>
        <w:t>ucatán</w:t>
      </w:r>
      <w:r w:rsidR="003901B2" w:rsidRPr="00854391">
        <w:rPr>
          <w:rFonts w:ascii="Arial" w:hAnsi="Arial" w:cs="Arial"/>
          <w:sz w:val="24"/>
          <w:szCs w:val="24"/>
          <w:lang w:val="es-MX" w:eastAsia="es-ES"/>
        </w:rPr>
        <w:t>,</w:t>
      </w:r>
      <w:r w:rsidRPr="00854391">
        <w:rPr>
          <w:rFonts w:ascii="Arial" w:hAnsi="Arial" w:cs="Arial"/>
          <w:sz w:val="24"/>
          <w:szCs w:val="24"/>
          <w:lang w:val="es-MX" w:eastAsia="es-ES"/>
        </w:rPr>
        <w:t xml:space="preserve"> suscrita por</w:t>
      </w:r>
      <w:r w:rsidR="00E052F9" w:rsidRPr="00854391">
        <w:rPr>
          <w:rFonts w:ascii="Arial" w:hAnsi="Arial" w:cs="Arial"/>
          <w:sz w:val="24"/>
          <w:szCs w:val="24"/>
          <w:lang w:val="es-MX" w:eastAsia="es-ES"/>
        </w:rPr>
        <w:t xml:space="preserve"> </w:t>
      </w:r>
      <w:r w:rsidR="003901B2">
        <w:rPr>
          <w:rFonts w:ascii="Arial" w:hAnsi="Arial" w:cs="Arial"/>
          <w:sz w:val="24"/>
          <w:szCs w:val="24"/>
          <w:lang w:val="es-MX" w:eastAsia="es-ES"/>
        </w:rPr>
        <w:t>la diputada</w:t>
      </w:r>
      <w:r w:rsidR="00E052F9" w:rsidRPr="00854391">
        <w:rPr>
          <w:rFonts w:ascii="Arial" w:hAnsi="Arial" w:cs="Arial"/>
          <w:sz w:val="24"/>
          <w:szCs w:val="24"/>
          <w:lang w:val="es-MX" w:eastAsia="es-ES"/>
        </w:rPr>
        <w:t xml:space="preserve"> </w:t>
      </w:r>
      <w:r w:rsidR="003901B2">
        <w:rPr>
          <w:rFonts w:ascii="Arial" w:hAnsi="Arial" w:cs="Arial"/>
          <w:sz w:val="24"/>
          <w:szCs w:val="24"/>
          <w:lang w:val="es-MX" w:eastAsia="es-ES"/>
        </w:rPr>
        <w:t>Rosa Adriana Díaz Lizama,</w:t>
      </w:r>
      <w:r w:rsidR="00B758C3" w:rsidRPr="00854391">
        <w:rPr>
          <w:rFonts w:ascii="Arial" w:hAnsi="Arial" w:cs="Arial"/>
          <w:sz w:val="24"/>
          <w:szCs w:val="24"/>
          <w:lang w:val="es-MX" w:eastAsia="es-ES"/>
        </w:rPr>
        <w:t xml:space="preserve"> como legislador integrante de la Fracción Legislativa del Partido Acción Nacional</w:t>
      </w:r>
      <w:r w:rsidR="003901B2">
        <w:rPr>
          <w:rFonts w:ascii="Arial" w:hAnsi="Arial" w:cs="Arial"/>
          <w:sz w:val="24"/>
          <w:szCs w:val="24"/>
          <w:lang w:val="es-MX" w:eastAsia="es-ES"/>
        </w:rPr>
        <w:t>, de esta LXII Legislatura del H. Congreso del Estado de Yucatán</w:t>
      </w:r>
      <w:r w:rsidR="00B758C3" w:rsidRPr="00854391">
        <w:rPr>
          <w:rFonts w:ascii="Arial" w:hAnsi="Arial" w:cs="Arial"/>
          <w:sz w:val="24"/>
          <w:szCs w:val="24"/>
          <w:lang w:val="es-MX" w:eastAsia="es-ES"/>
        </w:rPr>
        <w:t xml:space="preserve">. </w:t>
      </w:r>
    </w:p>
    <w:p w:rsidR="00DC5ED8" w:rsidRPr="00854391" w:rsidRDefault="00DC5ED8" w:rsidP="008312AF">
      <w:pPr>
        <w:widowControl/>
        <w:suppressAutoHyphens w:val="0"/>
        <w:autoSpaceDE/>
        <w:spacing w:line="360" w:lineRule="auto"/>
        <w:ind w:left="-284" w:firstLine="708"/>
        <w:jc w:val="both"/>
        <w:rPr>
          <w:rFonts w:ascii="Arial" w:hAnsi="Arial" w:cs="Arial"/>
          <w:sz w:val="24"/>
          <w:szCs w:val="24"/>
          <w:lang w:val="es-MX" w:eastAsia="es-ES"/>
        </w:rPr>
      </w:pPr>
    </w:p>
    <w:p w:rsidR="00DC5ED8" w:rsidRPr="00854391" w:rsidRDefault="004136D0" w:rsidP="008312AF">
      <w:pPr>
        <w:widowControl/>
        <w:suppressAutoHyphens w:val="0"/>
        <w:autoSpaceDE/>
        <w:spacing w:line="360" w:lineRule="auto"/>
        <w:ind w:firstLine="708"/>
        <w:jc w:val="both"/>
        <w:rPr>
          <w:rFonts w:ascii="Arial" w:hAnsi="Arial" w:cs="Arial"/>
          <w:sz w:val="24"/>
          <w:szCs w:val="24"/>
          <w:lang w:val="es-MX" w:eastAsia="es-ES"/>
        </w:rPr>
      </w:pPr>
      <w:r>
        <w:rPr>
          <w:rFonts w:ascii="Arial" w:hAnsi="Arial" w:cs="Arial"/>
          <w:sz w:val="24"/>
          <w:szCs w:val="24"/>
          <w:lang w:val="es-MX" w:eastAsia="es-ES"/>
        </w:rPr>
        <w:t>La</w:t>
      </w:r>
      <w:r w:rsidR="00DC5ED8" w:rsidRPr="00854391">
        <w:rPr>
          <w:rFonts w:ascii="Arial" w:hAnsi="Arial" w:cs="Arial"/>
          <w:sz w:val="24"/>
          <w:szCs w:val="24"/>
          <w:lang w:val="es-MX" w:eastAsia="es-ES"/>
        </w:rPr>
        <w:t>s</w:t>
      </w:r>
      <w:r>
        <w:rPr>
          <w:rFonts w:ascii="Arial" w:hAnsi="Arial" w:cs="Arial"/>
          <w:sz w:val="24"/>
          <w:szCs w:val="24"/>
          <w:lang w:val="es-MX" w:eastAsia="es-ES"/>
        </w:rPr>
        <w:t xml:space="preserve"> y los diputados integrantes de esta comisión p</w:t>
      </w:r>
      <w:r w:rsidR="00DC5ED8" w:rsidRPr="00854391">
        <w:rPr>
          <w:rFonts w:ascii="Arial" w:hAnsi="Arial" w:cs="Arial"/>
          <w:sz w:val="24"/>
          <w:szCs w:val="24"/>
          <w:lang w:val="es-MX" w:eastAsia="es-ES"/>
        </w:rPr>
        <w:t>ermanente, en los trabajos de estudio y análisis de la referida iniciativa, tomamos en consideración los siguientes,</w:t>
      </w:r>
    </w:p>
    <w:p w:rsidR="00DC5ED8" w:rsidRPr="00854391" w:rsidRDefault="00DC5ED8" w:rsidP="008312AF">
      <w:pPr>
        <w:widowControl/>
        <w:suppressAutoHyphens w:val="0"/>
        <w:autoSpaceDE/>
        <w:spacing w:line="360" w:lineRule="auto"/>
        <w:ind w:firstLine="708"/>
        <w:jc w:val="both"/>
        <w:rPr>
          <w:rFonts w:ascii="Arial" w:hAnsi="Arial" w:cs="Arial"/>
          <w:sz w:val="24"/>
          <w:szCs w:val="24"/>
          <w:lang w:val="es-MX" w:eastAsia="es-ES"/>
        </w:rPr>
      </w:pPr>
    </w:p>
    <w:p w:rsidR="00966246" w:rsidRPr="00BF66E9" w:rsidRDefault="00DC5ED8" w:rsidP="00632821">
      <w:pPr>
        <w:widowControl/>
        <w:suppressAutoHyphens w:val="0"/>
        <w:autoSpaceDE/>
        <w:spacing w:line="360" w:lineRule="auto"/>
        <w:jc w:val="center"/>
        <w:rPr>
          <w:rFonts w:ascii="Arial" w:hAnsi="Arial" w:cs="Arial"/>
          <w:sz w:val="24"/>
          <w:szCs w:val="24"/>
          <w:lang w:val="pt-BR" w:eastAsia="es-ES"/>
        </w:rPr>
      </w:pPr>
      <w:r w:rsidRPr="00BF66E9">
        <w:rPr>
          <w:rFonts w:ascii="Arial" w:hAnsi="Arial" w:cs="Arial"/>
          <w:b/>
          <w:sz w:val="24"/>
          <w:szCs w:val="24"/>
          <w:lang w:val="pt-BR" w:eastAsia="es-ES"/>
        </w:rPr>
        <w:t>A N T E C E D E N T E S:</w:t>
      </w:r>
    </w:p>
    <w:p w:rsidR="00966246" w:rsidRPr="00BF66E9" w:rsidRDefault="00966246" w:rsidP="00966246">
      <w:pPr>
        <w:widowControl/>
        <w:suppressAutoHyphens w:val="0"/>
        <w:autoSpaceDE/>
        <w:spacing w:line="360" w:lineRule="auto"/>
        <w:ind w:firstLine="708"/>
        <w:jc w:val="center"/>
        <w:rPr>
          <w:rFonts w:ascii="Arial" w:hAnsi="Arial" w:cs="Arial"/>
          <w:sz w:val="24"/>
          <w:szCs w:val="24"/>
          <w:lang w:val="pt-BR" w:eastAsia="es-ES"/>
        </w:rPr>
      </w:pPr>
    </w:p>
    <w:p w:rsidR="00DC5ED8" w:rsidRPr="00854391" w:rsidRDefault="00DC5ED8" w:rsidP="00966246">
      <w:pPr>
        <w:widowControl/>
        <w:suppressAutoHyphens w:val="0"/>
        <w:autoSpaceDE/>
        <w:spacing w:line="360" w:lineRule="auto"/>
        <w:ind w:firstLine="708"/>
        <w:jc w:val="both"/>
        <w:rPr>
          <w:rFonts w:ascii="Arial" w:hAnsi="Arial" w:cs="Arial"/>
          <w:sz w:val="24"/>
          <w:szCs w:val="24"/>
          <w:lang w:val="es-MX" w:eastAsia="es-ES"/>
        </w:rPr>
      </w:pPr>
      <w:r w:rsidRPr="00854391">
        <w:rPr>
          <w:rFonts w:ascii="Arial" w:hAnsi="Arial" w:cs="Arial"/>
          <w:b/>
          <w:sz w:val="24"/>
          <w:szCs w:val="24"/>
          <w:lang w:val="es-MX" w:eastAsia="es-ES"/>
        </w:rPr>
        <w:t xml:space="preserve">PRIMERO.- </w:t>
      </w:r>
      <w:r w:rsidRPr="00854391">
        <w:rPr>
          <w:rFonts w:ascii="Arial" w:hAnsi="Arial" w:cs="Arial"/>
          <w:sz w:val="24"/>
          <w:szCs w:val="24"/>
          <w:lang w:val="es-MX" w:eastAsia="es-ES"/>
        </w:rPr>
        <w:t xml:space="preserve">En fecha </w:t>
      </w:r>
      <w:r w:rsidR="002911D4">
        <w:rPr>
          <w:rFonts w:ascii="Arial" w:hAnsi="Arial" w:cs="Arial"/>
          <w:sz w:val="24"/>
          <w:szCs w:val="24"/>
          <w:lang w:val="es-MX" w:eastAsia="es-ES"/>
        </w:rPr>
        <w:t>12</w:t>
      </w:r>
      <w:r w:rsidRPr="00854391">
        <w:rPr>
          <w:rFonts w:ascii="Arial" w:hAnsi="Arial" w:cs="Arial"/>
          <w:sz w:val="24"/>
          <w:szCs w:val="24"/>
          <w:lang w:val="es-MX" w:eastAsia="es-ES"/>
        </w:rPr>
        <w:t xml:space="preserve"> de </w:t>
      </w:r>
      <w:r w:rsidR="004F7777" w:rsidRPr="00854391">
        <w:rPr>
          <w:rFonts w:ascii="Arial" w:hAnsi="Arial" w:cs="Arial"/>
          <w:sz w:val="24"/>
          <w:szCs w:val="24"/>
          <w:lang w:val="es-MX" w:eastAsia="es-ES"/>
        </w:rPr>
        <w:t>junio</w:t>
      </w:r>
      <w:r w:rsidR="00763B30" w:rsidRPr="00854391">
        <w:rPr>
          <w:rFonts w:ascii="Arial" w:hAnsi="Arial" w:cs="Arial"/>
          <w:sz w:val="24"/>
          <w:szCs w:val="24"/>
          <w:lang w:val="es-MX" w:eastAsia="es-ES"/>
        </w:rPr>
        <w:t xml:space="preserve"> </w:t>
      </w:r>
      <w:r w:rsidRPr="00854391">
        <w:rPr>
          <w:rFonts w:ascii="Arial" w:hAnsi="Arial" w:cs="Arial"/>
          <w:sz w:val="24"/>
          <w:szCs w:val="24"/>
          <w:lang w:val="es-MX" w:eastAsia="es-ES"/>
        </w:rPr>
        <w:t>de 20</w:t>
      </w:r>
      <w:r w:rsidR="002911D4">
        <w:rPr>
          <w:rFonts w:ascii="Arial" w:hAnsi="Arial" w:cs="Arial"/>
          <w:sz w:val="24"/>
          <w:szCs w:val="24"/>
          <w:lang w:val="es-MX" w:eastAsia="es-ES"/>
        </w:rPr>
        <w:t>15</w:t>
      </w:r>
      <w:r w:rsidRPr="00854391">
        <w:rPr>
          <w:rFonts w:ascii="Arial" w:hAnsi="Arial" w:cs="Arial"/>
          <w:sz w:val="24"/>
          <w:szCs w:val="24"/>
          <w:lang w:val="es-MX" w:eastAsia="es-ES"/>
        </w:rPr>
        <w:t xml:space="preserve">, </w:t>
      </w:r>
      <w:r w:rsidR="00763B30" w:rsidRPr="00854391">
        <w:rPr>
          <w:rFonts w:ascii="Arial" w:hAnsi="Arial" w:cs="Arial"/>
          <w:sz w:val="24"/>
          <w:szCs w:val="24"/>
          <w:lang w:val="es-MX" w:eastAsia="es-ES"/>
        </w:rPr>
        <w:t xml:space="preserve">a través del decreto </w:t>
      </w:r>
      <w:r w:rsidR="002911D4">
        <w:rPr>
          <w:rFonts w:ascii="Arial" w:hAnsi="Arial" w:cs="Arial"/>
          <w:sz w:val="24"/>
          <w:szCs w:val="24"/>
          <w:lang w:val="es-MX" w:eastAsia="es-ES"/>
        </w:rPr>
        <w:t>285</w:t>
      </w:r>
      <w:r w:rsidR="00763B30" w:rsidRPr="00854391">
        <w:rPr>
          <w:rFonts w:ascii="Arial" w:hAnsi="Arial" w:cs="Arial"/>
          <w:sz w:val="24"/>
          <w:szCs w:val="24"/>
          <w:lang w:val="es-MX" w:eastAsia="es-ES"/>
        </w:rPr>
        <w:t xml:space="preserve"> </w:t>
      </w:r>
      <w:r w:rsidRPr="00854391">
        <w:rPr>
          <w:rFonts w:ascii="Arial" w:hAnsi="Arial" w:cs="Arial"/>
          <w:sz w:val="24"/>
          <w:szCs w:val="24"/>
          <w:lang w:val="es-MX" w:eastAsia="es-ES"/>
        </w:rPr>
        <w:t>se publicó en el Diario Oficial del Gobierno</w:t>
      </w:r>
      <w:r w:rsidR="002911D4">
        <w:rPr>
          <w:rFonts w:ascii="Arial" w:hAnsi="Arial" w:cs="Arial"/>
          <w:sz w:val="24"/>
          <w:szCs w:val="24"/>
          <w:lang w:val="es-MX" w:eastAsia="es-ES"/>
        </w:rPr>
        <w:t xml:space="preserve"> del Estado de Yucatán</w:t>
      </w:r>
      <w:r w:rsidR="00763B30" w:rsidRPr="00854391">
        <w:rPr>
          <w:rFonts w:ascii="Arial" w:hAnsi="Arial" w:cs="Arial"/>
          <w:sz w:val="24"/>
          <w:szCs w:val="24"/>
          <w:lang w:val="es-MX" w:eastAsia="es-ES"/>
        </w:rPr>
        <w:t>,</w:t>
      </w:r>
      <w:r w:rsidR="002911D4">
        <w:rPr>
          <w:rFonts w:ascii="Arial" w:hAnsi="Arial" w:cs="Arial"/>
          <w:sz w:val="24"/>
          <w:szCs w:val="24"/>
          <w:lang w:val="es-MX" w:eastAsia="es-ES"/>
        </w:rPr>
        <w:t xml:space="preserve"> la </w:t>
      </w:r>
      <w:r w:rsidR="002911D4" w:rsidRPr="002911D4">
        <w:rPr>
          <w:rFonts w:ascii="Arial" w:hAnsi="Arial" w:cs="Arial"/>
          <w:sz w:val="24"/>
          <w:szCs w:val="24"/>
          <w:lang w:val="es-MX" w:eastAsia="es-ES"/>
        </w:rPr>
        <w:t>Ley de los Derechos de Niñas, Niños y Adolescentes del Estado de Yucatán</w:t>
      </w:r>
      <w:r w:rsidR="004C1CF2" w:rsidRPr="00854391">
        <w:rPr>
          <w:rFonts w:ascii="Arial" w:hAnsi="Arial" w:cs="Arial"/>
          <w:sz w:val="24"/>
          <w:szCs w:val="24"/>
          <w:lang w:val="es-MX" w:eastAsia="es-ES"/>
        </w:rPr>
        <w:t>,</w:t>
      </w:r>
      <w:r w:rsidR="002911D4">
        <w:rPr>
          <w:rFonts w:ascii="Arial" w:hAnsi="Arial" w:cs="Arial"/>
          <w:sz w:val="24"/>
          <w:szCs w:val="24"/>
          <w:lang w:val="es-MX" w:eastAsia="es-ES"/>
        </w:rPr>
        <w:t xml:space="preserve"> cuyo objeto consiste</w:t>
      </w:r>
      <w:r w:rsidR="00966246" w:rsidRPr="00854391">
        <w:rPr>
          <w:rFonts w:ascii="Arial" w:hAnsi="Arial" w:cs="Arial"/>
          <w:sz w:val="24"/>
          <w:szCs w:val="24"/>
          <w:lang w:val="es-MX" w:eastAsia="es-ES"/>
        </w:rPr>
        <w:t xml:space="preserve"> </w:t>
      </w:r>
      <w:r w:rsidR="002911D4">
        <w:rPr>
          <w:rFonts w:ascii="Arial" w:hAnsi="Arial" w:cs="Arial"/>
          <w:sz w:val="24"/>
          <w:szCs w:val="24"/>
          <w:lang w:val="es-MX" w:eastAsia="es-ES"/>
        </w:rPr>
        <w:t xml:space="preserve">en </w:t>
      </w:r>
      <w:r w:rsidR="002911D4" w:rsidRPr="002911D4">
        <w:rPr>
          <w:rFonts w:ascii="Arial" w:hAnsi="Arial" w:cs="Arial"/>
          <w:sz w:val="24"/>
          <w:szCs w:val="24"/>
          <w:lang w:val="es-MX" w:eastAsia="es-ES"/>
        </w:rPr>
        <w:t xml:space="preserve">regular la </w:t>
      </w:r>
      <w:r w:rsidR="002911D4" w:rsidRPr="002911D4">
        <w:rPr>
          <w:rFonts w:ascii="Arial" w:hAnsi="Arial" w:cs="Arial"/>
          <w:sz w:val="24"/>
          <w:szCs w:val="24"/>
          <w:lang w:val="es-MX" w:eastAsia="es-ES"/>
        </w:rPr>
        <w:lastRenderedPageBreak/>
        <w:t>competencia de las autoridades locales en materia de protección de los derechos de niñas, niños y adolescentes, en los términos de lo establecido por la Ley General de los Derechos de Niñas, Niños y Adolescentes, así como la coordinación entre estas</w:t>
      </w:r>
      <w:r w:rsidR="00966246" w:rsidRPr="00854391">
        <w:rPr>
          <w:rFonts w:ascii="Arial" w:hAnsi="Arial" w:cs="Arial"/>
          <w:sz w:val="24"/>
          <w:szCs w:val="24"/>
          <w:lang w:val="es-MX" w:eastAsia="es-ES"/>
        </w:rPr>
        <w:t xml:space="preserve">. </w:t>
      </w:r>
    </w:p>
    <w:p w:rsidR="00966246" w:rsidRPr="00854391" w:rsidRDefault="00966246" w:rsidP="00966246">
      <w:pPr>
        <w:widowControl/>
        <w:suppressAutoHyphens w:val="0"/>
        <w:autoSpaceDE/>
        <w:spacing w:line="360" w:lineRule="auto"/>
        <w:ind w:firstLine="708"/>
        <w:jc w:val="both"/>
        <w:rPr>
          <w:rFonts w:ascii="Arial" w:hAnsi="Arial" w:cs="Arial"/>
          <w:sz w:val="24"/>
          <w:szCs w:val="24"/>
          <w:lang w:val="es-MX" w:eastAsia="es-ES"/>
        </w:rPr>
      </w:pPr>
    </w:p>
    <w:p w:rsidR="00DC5ED8" w:rsidRDefault="00DC5ED8" w:rsidP="008312AF">
      <w:pPr>
        <w:widowControl/>
        <w:suppressAutoHyphens w:val="0"/>
        <w:autoSpaceDE/>
        <w:spacing w:line="360" w:lineRule="auto"/>
        <w:ind w:right="-93" w:firstLine="708"/>
        <w:jc w:val="both"/>
        <w:rPr>
          <w:rFonts w:ascii="Arial" w:hAnsi="Arial" w:cs="Arial"/>
          <w:sz w:val="24"/>
          <w:szCs w:val="24"/>
          <w:lang w:val="es-MX" w:eastAsia="es-ES"/>
        </w:rPr>
      </w:pPr>
      <w:r w:rsidRPr="00854391">
        <w:rPr>
          <w:rFonts w:ascii="Arial" w:hAnsi="Arial" w:cs="Arial"/>
          <w:b/>
          <w:sz w:val="24"/>
          <w:szCs w:val="24"/>
          <w:lang w:val="es-MX" w:eastAsia="es-ES"/>
        </w:rPr>
        <w:t xml:space="preserve">SEGUNDO.- </w:t>
      </w:r>
      <w:r w:rsidR="001A5C0D" w:rsidRPr="00854391">
        <w:rPr>
          <w:rFonts w:ascii="Arial" w:hAnsi="Arial" w:cs="Arial"/>
          <w:sz w:val="24"/>
          <w:szCs w:val="24"/>
          <w:lang w:val="es-MX" w:eastAsia="es-ES"/>
        </w:rPr>
        <w:t xml:space="preserve">En </w:t>
      </w:r>
      <w:r w:rsidRPr="00854391">
        <w:rPr>
          <w:rFonts w:ascii="Arial" w:hAnsi="Arial" w:cs="Arial"/>
          <w:sz w:val="24"/>
          <w:szCs w:val="24"/>
          <w:lang w:val="es-MX" w:eastAsia="es-ES"/>
        </w:rPr>
        <w:t xml:space="preserve">fecha </w:t>
      </w:r>
      <w:r w:rsidR="002911D4">
        <w:rPr>
          <w:rFonts w:ascii="Arial" w:hAnsi="Arial" w:cs="Arial"/>
          <w:sz w:val="24"/>
          <w:szCs w:val="24"/>
          <w:lang w:val="es-MX" w:eastAsia="es-ES"/>
        </w:rPr>
        <w:t>4</w:t>
      </w:r>
      <w:r w:rsidRPr="00854391">
        <w:rPr>
          <w:rFonts w:ascii="Arial" w:hAnsi="Arial" w:cs="Arial"/>
          <w:sz w:val="24"/>
          <w:szCs w:val="24"/>
          <w:lang w:val="es-MX" w:eastAsia="es-ES"/>
        </w:rPr>
        <w:t xml:space="preserve"> de </w:t>
      </w:r>
      <w:r w:rsidR="002911D4">
        <w:rPr>
          <w:rFonts w:ascii="Arial" w:hAnsi="Arial" w:cs="Arial"/>
          <w:sz w:val="24"/>
          <w:szCs w:val="24"/>
          <w:lang w:val="es-MX" w:eastAsia="es-ES"/>
        </w:rPr>
        <w:t>septiembre</w:t>
      </w:r>
      <w:r w:rsidR="00894DEF" w:rsidRPr="00854391">
        <w:rPr>
          <w:rFonts w:ascii="Arial" w:hAnsi="Arial" w:cs="Arial"/>
          <w:sz w:val="24"/>
          <w:szCs w:val="24"/>
          <w:lang w:val="es-MX" w:eastAsia="es-ES"/>
        </w:rPr>
        <w:t xml:space="preserve"> del año pasado fue presentada </w:t>
      </w:r>
      <w:r w:rsidRPr="00854391">
        <w:rPr>
          <w:rFonts w:ascii="Arial" w:hAnsi="Arial" w:cs="Arial"/>
          <w:sz w:val="24"/>
          <w:szCs w:val="24"/>
          <w:lang w:val="es-MX" w:eastAsia="es-ES"/>
        </w:rPr>
        <w:t xml:space="preserve">ante </w:t>
      </w:r>
      <w:r w:rsidR="002911D4">
        <w:rPr>
          <w:rFonts w:ascii="Arial" w:hAnsi="Arial" w:cs="Arial"/>
          <w:sz w:val="24"/>
          <w:szCs w:val="24"/>
          <w:lang w:val="es-MX" w:eastAsia="es-ES"/>
        </w:rPr>
        <w:t>el p</w:t>
      </w:r>
      <w:r w:rsidR="00894DEF" w:rsidRPr="00854391">
        <w:rPr>
          <w:rFonts w:ascii="Arial" w:hAnsi="Arial" w:cs="Arial"/>
          <w:sz w:val="24"/>
          <w:szCs w:val="24"/>
          <w:lang w:val="es-MX" w:eastAsia="es-ES"/>
        </w:rPr>
        <w:t xml:space="preserve">leno del Poder Legislativo, </w:t>
      </w:r>
      <w:r w:rsidRPr="00854391">
        <w:rPr>
          <w:rFonts w:ascii="Arial" w:hAnsi="Arial" w:cs="Arial"/>
          <w:sz w:val="24"/>
          <w:szCs w:val="24"/>
          <w:lang w:val="es-MX" w:eastAsia="es-ES"/>
        </w:rPr>
        <w:t xml:space="preserve">la </w:t>
      </w:r>
      <w:r w:rsidR="002911D4" w:rsidRPr="003901B2">
        <w:rPr>
          <w:rFonts w:ascii="Arial" w:hAnsi="Arial" w:cs="Arial"/>
          <w:sz w:val="24"/>
          <w:szCs w:val="24"/>
          <w:lang w:val="es-MX" w:eastAsia="es-ES"/>
        </w:rPr>
        <w:t>iniciativa con proyecto d</w:t>
      </w:r>
      <w:r w:rsidR="002911D4">
        <w:rPr>
          <w:rFonts w:ascii="Arial" w:hAnsi="Arial" w:cs="Arial"/>
          <w:sz w:val="24"/>
          <w:szCs w:val="24"/>
          <w:lang w:val="es-MX" w:eastAsia="es-ES"/>
        </w:rPr>
        <w:t>ecreto por el que se expide la Ley de Protección a la Maternidad y la Infancia Temprana del Estado de Y</w:t>
      </w:r>
      <w:r w:rsidR="002911D4" w:rsidRPr="003901B2">
        <w:rPr>
          <w:rFonts w:ascii="Arial" w:hAnsi="Arial" w:cs="Arial"/>
          <w:sz w:val="24"/>
          <w:szCs w:val="24"/>
          <w:lang w:val="es-MX" w:eastAsia="es-ES"/>
        </w:rPr>
        <w:t>uca</w:t>
      </w:r>
      <w:r w:rsidR="002911D4">
        <w:rPr>
          <w:rFonts w:ascii="Arial" w:hAnsi="Arial" w:cs="Arial"/>
          <w:sz w:val="24"/>
          <w:szCs w:val="24"/>
          <w:lang w:val="es-MX" w:eastAsia="es-ES"/>
        </w:rPr>
        <w:t>tán y por el que se reforma la Ley para la Protección de las Niñas, Niños y Adolescentes del E</w:t>
      </w:r>
      <w:r w:rsidR="002911D4" w:rsidRPr="003901B2">
        <w:rPr>
          <w:rFonts w:ascii="Arial" w:hAnsi="Arial" w:cs="Arial"/>
          <w:sz w:val="24"/>
          <w:szCs w:val="24"/>
          <w:lang w:val="es-MX" w:eastAsia="es-ES"/>
        </w:rPr>
        <w:t>s</w:t>
      </w:r>
      <w:r w:rsidR="002911D4">
        <w:rPr>
          <w:rFonts w:ascii="Arial" w:hAnsi="Arial" w:cs="Arial"/>
          <w:sz w:val="24"/>
          <w:szCs w:val="24"/>
          <w:lang w:val="es-MX" w:eastAsia="es-ES"/>
        </w:rPr>
        <w:t>tado de Y</w:t>
      </w:r>
      <w:r w:rsidR="002911D4" w:rsidRPr="003901B2">
        <w:rPr>
          <w:rFonts w:ascii="Arial" w:hAnsi="Arial" w:cs="Arial"/>
          <w:sz w:val="24"/>
          <w:szCs w:val="24"/>
          <w:lang w:val="es-MX" w:eastAsia="es-ES"/>
        </w:rPr>
        <w:t>ucatán</w:t>
      </w:r>
      <w:r w:rsidR="00894DEF" w:rsidRPr="00854391">
        <w:rPr>
          <w:rFonts w:ascii="Arial" w:hAnsi="Arial" w:cs="Arial"/>
          <w:sz w:val="24"/>
          <w:szCs w:val="24"/>
          <w:lang w:val="es-MX" w:eastAsia="es-ES"/>
        </w:rPr>
        <w:t xml:space="preserve">, </w:t>
      </w:r>
      <w:r w:rsidR="002911D4">
        <w:rPr>
          <w:rFonts w:ascii="Arial" w:hAnsi="Arial" w:cs="Arial"/>
          <w:sz w:val="24"/>
          <w:szCs w:val="24"/>
          <w:lang w:val="es-MX" w:eastAsia="es-ES"/>
        </w:rPr>
        <w:t xml:space="preserve">signada </w:t>
      </w:r>
      <w:r w:rsidR="002911D4" w:rsidRPr="00854391">
        <w:rPr>
          <w:rFonts w:ascii="Arial" w:hAnsi="Arial" w:cs="Arial"/>
          <w:sz w:val="24"/>
          <w:szCs w:val="24"/>
          <w:lang w:val="es-MX" w:eastAsia="es-ES"/>
        </w:rPr>
        <w:t xml:space="preserve">por </w:t>
      </w:r>
      <w:r w:rsidR="002911D4">
        <w:rPr>
          <w:rFonts w:ascii="Arial" w:hAnsi="Arial" w:cs="Arial"/>
          <w:sz w:val="24"/>
          <w:szCs w:val="24"/>
          <w:lang w:val="es-MX" w:eastAsia="es-ES"/>
        </w:rPr>
        <w:t>la diputada</w:t>
      </w:r>
      <w:r w:rsidR="002911D4" w:rsidRPr="00854391">
        <w:rPr>
          <w:rFonts w:ascii="Arial" w:hAnsi="Arial" w:cs="Arial"/>
          <w:sz w:val="24"/>
          <w:szCs w:val="24"/>
          <w:lang w:val="es-MX" w:eastAsia="es-ES"/>
        </w:rPr>
        <w:t xml:space="preserve"> </w:t>
      </w:r>
      <w:r w:rsidR="002911D4">
        <w:rPr>
          <w:rFonts w:ascii="Arial" w:hAnsi="Arial" w:cs="Arial"/>
          <w:sz w:val="24"/>
          <w:szCs w:val="24"/>
          <w:lang w:val="es-MX" w:eastAsia="es-ES"/>
        </w:rPr>
        <w:t>Rosa Adriana Díaz Lizama,</w:t>
      </w:r>
      <w:r w:rsidR="002911D4" w:rsidRPr="00854391">
        <w:rPr>
          <w:rFonts w:ascii="Arial" w:hAnsi="Arial" w:cs="Arial"/>
          <w:sz w:val="24"/>
          <w:szCs w:val="24"/>
          <w:lang w:val="es-MX" w:eastAsia="es-ES"/>
        </w:rPr>
        <w:t xml:space="preserve"> integrante de la Fracción Legislativa del Partido Acción Nacional</w:t>
      </w:r>
      <w:r w:rsidR="002911D4">
        <w:rPr>
          <w:rFonts w:ascii="Arial" w:hAnsi="Arial" w:cs="Arial"/>
          <w:sz w:val="24"/>
          <w:szCs w:val="24"/>
          <w:lang w:val="es-MX" w:eastAsia="es-ES"/>
        </w:rPr>
        <w:t>, de esta LXII Legislatura del H. Congreso del Estado de Yucatán</w:t>
      </w:r>
      <w:r w:rsidR="00894DEF" w:rsidRPr="00854391">
        <w:rPr>
          <w:rFonts w:ascii="Arial" w:hAnsi="Arial" w:cs="Arial"/>
          <w:sz w:val="24"/>
          <w:szCs w:val="24"/>
          <w:lang w:val="es-MX" w:eastAsia="es-ES"/>
        </w:rPr>
        <w:t xml:space="preserve">. </w:t>
      </w:r>
    </w:p>
    <w:p w:rsidR="002911D4" w:rsidRPr="00854391" w:rsidRDefault="002911D4" w:rsidP="008312AF">
      <w:pPr>
        <w:widowControl/>
        <w:suppressAutoHyphens w:val="0"/>
        <w:autoSpaceDE/>
        <w:spacing w:line="360" w:lineRule="auto"/>
        <w:ind w:right="-93" w:firstLine="708"/>
        <w:jc w:val="both"/>
        <w:rPr>
          <w:rFonts w:ascii="Arial" w:hAnsi="Arial" w:cs="Arial"/>
          <w:sz w:val="24"/>
          <w:szCs w:val="24"/>
          <w:lang w:val="es-MX" w:eastAsia="es-ES"/>
        </w:rPr>
      </w:pPr>
    </w:p>
    <w:p w:rsidR="00DC5ED8" w:rsidRPr="00854391" w:rsidRDefault="00DC5ED8" w:rsidP="008312AF">
      <w:pPr>
        <w:widowControl/>
        <w:suppressAutoHyphens w:val="0"/>
        <w:autoSpaceDE/>
        <w:spacing w:line="360" w:lineRule="auto"/>
        <w:ind w:right="-93" w:firstLine="708"/>
        <w:jc w:val="both"/>
        <w:rPr>
          <w:rFonts w:ascii="Arial" w:hAnsi="Arial" w:cs="Arial"/>
          <w:sz w:val="24"/>
          <w:szCs w:val="24"/>
          <w:lang w:val="es-MX" w:eastAsia="es-ES"/>
        </w:rPr>
      </w:pPr>
      <w:r w:rsidRPr="00854391">
        <w:rPr>
          <w:rFonts w:ascii="Arial" w:hAnsi="Arial" w:cs="Arial"/>
          <w:sz w:val="24"/>
          <w:szCs w:val="24"/>
          <w:lang w:val="es-MX" w:eastAsia="es-ES"/>
        </w:rPr>
        <w:t>En la parte conducente</w:t>
      </w:r>
      <w:r w:rsidR="002911D4">
        <w:rPr>
          <w:rFonts w:ascii="Arial" w:hAnsi="Arial" w:cs="Arial"/>
          <w:sz w:val="24"/>
          <w:szCs w:val="24"/>
          <w:lang w:val="es-MX" w:eastAsia="es-ES"/>
        </w:rPr>
        <w:t xml:space="preserve"> a la exposición de motivos, la que suscribe</w:t>
      </w:r>
      <w:r w:rsidRPr="00854391">
        <w:rPr>
          <w:rFonts w:ascii="Arial" w:hAnsi="Arial" w:cs="Arial"/>
          <w:sz w:val="24"/>
          <w:szCs w:val="24"/>
          <w:lang w:val="es-MX" w:eastAsia="es-ES"/>
        </w:rPr>
        <w:t xml:space="preserve"> la</w:t>
      </w:r>
      <w:r w:rsidRPr="00854391">
        <w:rPr>
          <w:rFonts w:ascii="Arial" w:hAnsi="Arial" w:cs="Arial"/>
          <w:b/>
          <w:sz w:val="24"/>
          <w:szCs w:val="24"/>
          <w:lang w:val="es-MX" w:eastAsia="es-ES"/>
        </w:rPr>
        <w:t xml:space="preserve"> </w:t>
      </w:r>
      <w:r w:rsidRPr="00854391">
        <w:rPr>
          <w:rFonts w:ascii="Arial" w:hAnsi="Arial" w:cs="Arial"/>
          <w:sz w:val="24"/>
          <w:szCs w:val="24"/>
          <w:lang w:val="es-MX" w:eastAsia="es-ES"/>
        </w:rPr>
        <w:t>iniciativa antes citada, manifest</w:t>
      </w:r>
      <w:r w:rsidR="002911D4">
        <w:rPr>
          <w:rFonts w:ascii="Arial" w:hAnsi="Arial" w:cs="Arial"/>
          <w:sz w:val="24"/>
          <w:szCs w:val="24"/>
          <w:lang w:val="es-MX" w:eastAsia="es-ES"/>
        </w:rPr>
        <w:t>ó</w:t>
      </w:r>
      <w:r w:rsidRPr="00854391">
        <w:rPr>
          <w:rFonts w:ascii="Arial" w:hAnsi="Arial" w:cs="Arial"/>
          <w:sz w:val="24"/>
          <w:szCs w:val="24"/>
          <w:lang w:val="es-MX" w:eastAsia="es-ES"/>
        </w:rPr>
        <w:t xml:space="preserve"> lo siguiente:</w:t>
      </w:r>
    </w:p>
    <w:p w:rsidR="00894DEF" w:rsidRPr="00854391" w:rsidRDefault="00894DEF" w:rsidP="006F346B">
      <w:pPr>
        <w:ind w:left="709" w:right="900"/>
        <w:jc w:val="both"/>
        <w:rPr>
          <w:rFonts w:ascii="Arial" w:hAnsi="Arial" w:cs="Arial"/>
          <w:i/>
          <w:sz w:val="22"/>
          <w:szCs w:val="24"/>
          <w:lang w:val="es-MX"/>
        </w:rPr>
      </w:pPr>
      <w:r w:rsidRPr="00854391">
        <w:rPr>
          <w:rFonts w:ascii="Arial" w:hAnsi="Arial" w:cs="Arial"/>
          <w:i/>
          <w:sz w:val="22"/>
          <w:szCs w:val="24"/>
          <w:lang w:val="es-MX"/>
        </w:rPr>
        <w:t xml:space="preserve">“… </w:t>
      </w:r>
    </w:p>
    <w:p w:rsidR="006F346B" w:rsidRPr="006F346B" w:rsidRDefault="006F346B" w:rsidP="006F346B">
      <w:pPr>
        <w:ind w:left="709" w:right="616"/>
        <w:jc w:val="both"/>
        <w:rPr>
          <w:rFonts w:ascii="Arial" w:hAnsi="Arial" w:cs="Arial"/>
          <w:i/>
          <w:sz w:val="22"/>
          <w:szCs w:val="24"/>
          <w:lang w:val="es-MX"/>
        </w:rPr>
      </w:pPr>
      <w:r w:rsidRPr="006F346B">
        <w:rPr>
          <w:rFonts w:ascii="Arial" w:hAnsi="Arial" w:cs="Arial"/>
          <w:i/>
          <w:sz w:val="22"/>
          <w:szCs w:val="24"/>
          <w:lang w:val="es-MX"/>
        </w:rPr>
        <w:t>La familia es de vital importancia, porque trasmite valores y principios a quienes la conforman. Sin embargo para su protección, no ha sido suficiente cumplir con las leyes vigentes y se hace necesario construir alrededor de esta institución, un marco regulatorio que inicie con una protección integral en sus diferentes fases y a todos quienes la integran. La Encuesta Mundial de Valores 2010 a 2014, aplicada a más de 60 países, establece que el 90.7% de las personas, reconocen que la familia es un tema muy importante, seguido el trabajo con el 60.8%, religión 48%, amigos el 46% y la política solo el 14.8%.</w:t>
      </w:r>
    </w:p>
    <w:p w:rsidR="006F346B" w:rsidRPr="006F346B" w:rsidRDefault="006F346B" w:rsidP="006F346B">
      <w:pPr>
        <w:ind w:left="709" w:right="616"/>
        <w:jc w:val="both"/>
        <w:rPr>
          <w:rFonts w:ascii="Arial" w:hAnsi="Arial" w:cs="Arial"/>
          <w:i/>
          <w:sz w:val="22"/>
          <w:szCs w:val="24"/>
          <w:lang w:val="es-MX"/>
        </w:rPr>
      </w:pPr>
    </w:p>
    <w:p w:rsidR="006F346B" w:rsidRPr="006F346B" w:rsidRDefault="006F346B" w:rsidP="006F346B">
      <w:pPr>
        <w:ind w:left="709" w:right="616"/>
        <w:jc w:val="both"/>
        <w:rPr>
          <w:rFonts w:ascii="Arial" w:hAnsi="Arial" w:cs="Arial"/>
          <w:i/>
          <w:sz w:val="22"/>
          <w:szCs w:val="24"/>
          <w:lang w:val="es-MX"/>
        </w:rPr>
      </w:pPr>
      <w:r w:rsidRPr="006F346B">
        <w:rPr>
          <w:rFonts w:ascii="Arial" w:hAnsi="Arial" w:cs="Arial"/>
          <w:i/>
          <w:sz w:val="22"/>
          <w:szCs w:val="24"/>
          <w:lang w:val="es-MX"/>
        </w:rPr>
        <w:t>En México, el 97% de los entrevistados dijo que la familia era muy importante, seguido del trabajo 87%, religión 58%, amigos 38% y política el 17%. Tomando en cuenta esta estadística podemos concluir que a la sociedad le interesa la familia y los valores que se desprenden de ella, ya que son actitudes que nos forman como personas, como hombres y mujeres miembros de una sociedad. Por eso la necesidad de protegerla, para con ello, desarrollar una sociedad con valores y principios que permitan tener una vida y una convivencia mejor.</w:t>
      </w:r>
    </w:p>
    <w:p w:rsidR="006F346B" w:rsidRPr="006F346B" w:rsidRDefault="006F346B" w:rsidP="006F346B">
      <w:pPr>
        <w:ind w:left="709" w:right="616"/>
        <w:jc w:val="both"/>
        <w:rPr>
          <w:rFonts w:ascii="Arial" w:hAnsi="Arial" w:cs="Arial"/>
          <w:i/>
          <w:sz w:val="22"/>
          <w:szCs w:val="24"/>
          <w:lang w:val="es-MX"/>
        </w:rPr>
      </w:pPr>
    </w:p>
    <w:p w:rsidR="006F346B" w:rsidRPr="006F346B" w:rsidRDefault="006F346B" w:rsidP="006F346B">
      <w:pPr>
        <w:ind w:left="709" w:right="616"/>
        <w:jc w:val="both"/>
        <w:rPr>
          <w:rFonts w:ascii="Arial" w:hAnsi="Arial" w:cs="Arial"/>
          <w:i/>
          <w:sz w:val="22"/>
          <w:szCs w:val="24"/>
          <w:lang w:val="es-MX"/>
        </w:rPr>
      </w:pPr>
      <w:r w:rsidRPr="006F346B">
        <w:rPr>
          <w:rFonts w:ascii="Arial" w:hAnsi="Arial" w:cs="Arial"/>
          <w:i/>
          <w:sz w:val="22"/>
          <w:szCs w:val="24"/>
          <w:lang w:val="es-MX"/>
        </w:rPr>
        <w:t xml:space="preserve">En este contexto amplio y diversificado, la mujer representa un valor particular como </w:t>
      </w:r>
      <w:r w:rsidRPr="006F346B">
        <w:rPr>
          <w:rFonts w:ascii="Arial" w:hAnsi="Arial" w:cs="Arial"/>
          <w:i/>
          <w:sz w:val="22"/>
          <w:szCs w:val="24"/>
          <w:lang w:val="es-MX"/>
        </w:rPr>
        <w:lastRenderedPageBreak/>
        <w:t>persona humana y, al mismo tiempo, como aquella persona concreta, por el hecho de su femineidad, esto se refiere a todas y cada una de las mujeres, independientemente del contexto cultural, características espirituales, psíquicas y corporales, como, edad, instrucción, salud, trabajo, condición de casada o soltera, etcétera. En la Encuesta Nacional de Familia y Vulnerabilidad, realizada por el Instituto de Investigaciones de la UNAM, se puede observar que la figura de la “Familia” se presenta con el 56% como la principal fuente de apoyo, en esa misma encuesta se realizó la pregunta ¿De quién se recibe más apoyo y ayuda cuando hay una discapacidad? respondiendo el 86% se recibe el apoyo de la Familia.</w:t>
      </w:r>
    </w:p>
    <w:p w:rsidR="006F346B" w:rsidRPr="006F346B" w:rsidRDefault="006F346B" w:rsidP="006F346B">
      <w:pPr>
        <w:ind w:left="709" w:right="616"/>
        <w:jc w:val="both"/>
        <w:rPr>
          <w:rFonts w:ascii="Arial" w:hAnsi="Arial" w:cs="Arial"/>
          <w:i/>
          <w:sz w:val="22"/>
          <w:szCs w:val="24"/>
          <w:lang w:val="es-MX"/>
        </w:rPr>
      </w:pPr>
    </w:p>
    <w:p w:rsidR="006F346B" w:rsidRPr="006F346B" w:rsidRDefault="006F346B" w:rsidP="006F346B">
      <w:pPr>
        <w:ind w:left="709" w:right="616"/>
        <w:jc w:val="both"/>
        <w:rPr>
          <w:rFonts w:ascii="Arial" w:hAnsi="Arial" w:cs="Arial"/>
          <w:i/>
          <w:sz w:val="22"/>
          <w:szCs w:val="24"/>
          <w:lang w:val="es-MX"/>
        </w:rPr>
      </w:pPr>
      <w:r w:rsidRPr="006F346B">
        <w:rPr>
          <w:rFonts w:ascii="Arial" w:hAnsi="Arial" w:cs="Arial"/>
          <w:i/>
          <w:sz w:val="22"/>
          <w:szCs w:val="24"/>
          <w:lang w:val="es-MX"/>
        </w:rPr>
        <w:t>Debemos plantear alternativas de solución eficiente a los problemas reales que acontecen en nuestra sociedad, que permitan alcanzar sociedades en armonía y pleno desarrollo. Por ello estamos planteando con responsabilidad una propuesta que verdaderamente ofrezca alternativas, de cuidado y protección a lo que representa lo más importante para nosotros, respetando el derecho a la procreación como un proceso vital del ser humano, y a la maternidad plena como una forma de realización personal esencial para nuestra sociedad.</w:t>
      </w:r>
    </w:p>
    <w:p w:rsidR="006F346B" w:rsidRPr="006F346B" w:rsidRDefault="006F346B" w:rsidP="006F346B">
      <w:pPr>
        <w:ind w:left="709" w:right="616"/>
        <w:jc w:val="both"/>
        <w:rPr>
          <w:rFonts w:ascii="Arial" w:hAnsi="Arial" w:cs="Arial"/>
          <w:i/>
          <w:sz w:val="22"/>
          <w:szCs w:val="24"/>
          <w:lang w:val="es-MX"/>
        </w:rPr>
      </w:pPr>
    </w:p>
    <w:p w:rsidR="006F346B" w:rsidRPr="006F346B" w:rsidRDefault="006F346B" w:rsidP="006F346B">
      <w:pPr>
        <w:ind w:left="709" w:right="616"/>
        <w:jc w:val="both"/>
        <w:rPr>
          <w:rFonts w:ascii="Arial" w:hAnsi="Arial" w:cs="Arial"/>
          <w:i/>
          <w:sz w:val="22"/>
          <w:szCs w:val="24"/>
          <w:lang w:val="es-MX"/>
        </w:rPr>
      </w:pPr>
      <w:r w:rsidRPr="006F346B">
        <w:rPr>
          <w:rFonts w:ascii="Arial" w:hAnsi="Arial" w:cs="Arial"/>
          <w:i/>
          <w:sz w:val="22"/>
          <w:szCs w:val="24"/>
          <w:lang w:val="es-MX"/>
        </w:rPr>
        <w:t>Se ha demostrado que la despenalización del aborto ha sido un fracaso, ya que una de sus principales razones era terminar con la clandestinidad, las mujeres acuden a clínicas privadas en las cuales son propensas a sufrir algún tipo de daño, pero aun así, a nivel nacional el aborto es la cuarta causa de mortalidad materna con un 9.2%, por lo que sigue siendo necesario garantizar alternativas de respeto pleno tanto a las mujeres como a sus hijos. Las políticas públicas para ello, deben ser efectivas y además garantizar los derechos de las mujeres y el interés superior de los menores.</w:t>
      </w:r>
    </w:p>
    <w:p w:rsidR="006F346B" w:rsidRPr="006F346B" w:rsidRDefault="006F346B" w:rsidP="006F346B">
      <w:pPr>
        <w:ind w:left="709" w:right="616"/>
        <w:jc w:val="both"/>
        <w:rPr>
          <w:rFonts w:ascii="Arial" w:hAnsi="Arial" w:cs="Arial"/>
          <w:i/>
          <w:sz w:val="22"/>
          <w:szCs w:val="24"/>
          <w:lang w:val="es-MX"/>
        </w:rPr>
      </w:pPr>
    </w:p>
    <w:p w:rsidR="006F346B" w:rsidRPr="006F346B" w:rsidRDefault="006F346B" w:rsidP="006F346B">
      <w:pPr>
        <w:ind w:left="709" w:right="616"/>
        <w:jc w:val="both"/>
        <w:rPr>
          <w:rFonts w:ascii="Arial" w:hAnsi="Arial" w:cs="Arial"/>
          <w:i/>
          <w:sz w:val="22"/>
          <w:szCs w:val="24"/>
          <w:lang w:val="es-MX"/>
        </w:rPr>
      </w:pPr>
      <w:r w:rsidRPr="006F346B">
        <w:rPr>
          <w:rFonts w:ascii="Arial" w:hAnsi="Arial" w:cs="Arial"/>
          <w:i/>
          <w:sz w:val="22"/>
          <w:szCs w:val="24"/>
          <w:lang w:val="es-MX"/>
        </w:rPr>
        <w:t>Debemos además actuar en cuestiones como la discriminación laboral, asistencia médica en la red de salud pública o privada, opciones preferenciales a programas sociales de vivienda y de transporte público, crear opciones para las mujeres adolescentes que se encuentran estudiando, asesoría y redes para ejercer el derecho a dar en adopción a un bebé de manera responsable, siempre velando y garantizando el interés superior del menor.</w:t>
      </w:r>
    </w:p>
    <w:p w:rsidR="006F346B" w:rsidRPr="006F346B" w:rsidRDefault="006F346B" w:rsidP="006F346B">
      <w:pPr>
        <w:ind w:left="709" w:right="616"/>
        <w:jc w:val="both"/>
        <w:rPr>
          <w:rFonts w:ascii="Arial" w:hAnsi="Arial" w:cs="Arial"/>
          <w:i/>
          <w:sz w:val="22"/>
          <w:szCs w:val="24"/>
          <w:lang w:val="es-MX"/>
        </w:rPr>
      </w:pPr>
    </w:p>
    <w:p w:rsidR="006F346B" w:rsidRDefault="006F346B" w:rsidP="006F346B">
      <w:pPr>
        <w:ind w:left="709" w:right="616"/>
        <w:jc w:val="both"/>
        <w:rPr>
          <w:rFonts w:ascii="Arial" w:hAnsi="Arial" w:cs="Arial"/>
          <w:i/>
          <w:sz w:val="22"/>
          <w:szCs w:val="24"/>
          <w:lang w:val="es-MX"/>
        </w:rPr>
      </w:pPr>
      <w:r w:rsidRPr="006F346B">
        <w:rPr>
          <w:rFonts w:ascii="Arial" w:hAnsi="Arial" w:cs="Arial"/>
          <w:i/>
          <w:sz w:val="22"/>
          <w:szCs w:val="24"/>
          <w:lang w:val="es-MX"/>
        </w:rPr>
        <w:t>Con las mediadas asumidas en la iniciativa que se propone, reduciremos radicalmente estadísticas como la dada a conocer por Naciones Unidas, donde se señala que en 2016 alrededor de 15,000 niños y niñas fallecieron diariamente en 2016 antes de cumplir cinco años, de los cuales un 46% murieron durante sus primeros 28 días de vida, pero más grave aún, es que haciendo una proyección de las cifras y si se mantienen las tendencias actuales, 60 millones de niños morirán antes de cumplir cinco años entre 2017 y 2030, la mitad de ellos, recién nacidos.</w:t>
      </w:r>
    </w:p>
    <w:p w:rsidR="006F346B" w:rsidRDefault="006F346B" w:rsidP="006F346B">
      <w:pPr>
        <w:ind w:left="709" w:right="616"/>
        <w:jc w:val="both"/>
        <w:rPr>
          <w:rFonts w:ascii="Arial" w:hAnsi="Arial" w:cs="Arial"/>
          <w:i/>
          <w:sz w:val="22"/>
          <w:szCs w:val="24"/>
          <w:lang w:val="es-MX"/>
        </w:rPr>
      </w:pPr>
    </w:p>
    <w:p w:rsidR="006F346B" w:rsidRPr="006F346B" w:rsidRDefault="006F346B" w:rsidP="006F346B">
      <w:pPr>
        <w:ind w:left="709" w:right="616"/>
        <w:jc w:val="both"/>
        <w:rPr>
          <w:rFonts w:ascii="Arial" w:hAnsi="Arial" w:cs="Arial"/>
          <w:i/>
          <w:sz w:val="22"/>
          <w:szCs w:val="24"/>
        </w:rPr>
      </w:pPr>
      <w:r w:rsidRPr="006F346B">
        <w:rPr>
          <w:rFonts w:ascii="Arial" w:hAnsi="Arial" w:cs="Arial"/>
          <w:i/>
          <w:sz w:val="22"/>
          <w:szCs w:val="24"/>
        </w:rPr>
        <w:t>Acción Nacional ha afirmado que la cobertura universal de servicios de salud, debe ser reconocida y garantizada a todo ser humano, sin importar su condición de hombre o mujer y de manera muy especial, a los recién concebidos, es por ello que la Fracción Parlamentaria del Partido Acción Nacional nos hemos dado a la tarea de presentar esta importante iniciativa para expedir la Ley de Protección a la Maternidad y la Infancia Temprana del Estado de Yucatán. Esta iniciativa tiene el objetivo de “asegurar el ejercicio de la mujer embarazada, resguardar su salud y la vida del niño en gestación hasta la infancia temprana, así como la protección en las diversas etapas del embarazo, parto y maternidad”.</w:t>
      </w:r>
    </w:p>
    <w:p w:rsidR="006F346B" w:rsidRDefault="006F346B" w:rsidP="006F346B">
      <w:pPr>
        <w:ind w:left="709" w:right="616"/>
        <w:jc w:val="both"/>
        <w:rPr>
          <w:rFonts w:ascii="Arial" w:hAnsi="Arial" w:cs="Arial"/>
          <w:i/>
          <w:sz w:val="22"/>
          <w:szCs w:val="24"/>
          <w:lang w:val="es-MX"/>
        </w:rPr>
      </w:pPr>
    </w:p>
    <w:p w:rsidR="00502A17" w:rsidRPr="00854391" w:rsidRDefault="00502A17" w:rsidP="006F346B">
      <w:pPr>
        <w:ind w:left="709" w:right="616"/>
        <w:jc w:val="both"/>
        <w:rPr>
          <w:rFonts w:ascii="Arial" w:hAnsi="Arial" w:cs="Arial"/>
          <w:i/>
          <w:sz w:val="22"/>
          <w:szCs w:val="24"/>
          <w:lang w:val="es-MX"/>
        </w:rPr>
      </w:pPr>
      <w:r w:rsidRPr="00854391">
        <w:rPr>
          <w:rFonts w:ascii="Arial" w:hAnsi="Arial" w:cs="Arial"/>
          <w:i/>
          <w:sz w:val="22"/>
          <w:szCs w:val="24"/>
          <w:lang w:val="es-MX"/>
        </w:rPr>
        <w:t>…”</w:t>
      </w:r>
    </w:p>
    <w:p w:rsidR="006F346B" w:rsidRDefault="006F346B" w:rsidP="008312AF">
      <w:pPr>
        <w:widowControl/>
        <w:tabs>
          <w:tab w:val="left" w:pos="680"/>
          <w:tab w:val="left" w:pos="8222"/>
        </w:tabs>
        <w:suppressAutoHyphens w:val="0"/>
        <w:autoSpaceDE/>
        <w:spacing w:line="360" w:lineRule="auto"/>
        <w:ind w:firstLine="709"/>
        <w:jc w:val="both"/>
        <w:rPr>
          <w:rFonts w:ascii="Arial" w:hAnsi="Arial" w:cs="Arial"/>
          <w:b/>
          <w:sz w:val="24"/>
          <w:szCs w:val="24"/>
          <w:lang w:val="es-MX" w:eastAsia="es-ES"/>
        </w:rPr>
      </w:pPr>
    </w:p>
    <w:p w:rsidR="00E37DAA" w:rsidRPr="00854391" w:rsidRDefault="00DC5ED8" w:rsidP="008312AF">
      <w:pPr>
        <w:widowControl/>
        <w:tabs>
          <w:tab w:val="left" w:pos="680"/>
          <w:tab w:val="left" w:pos="8222"/>
        </w:tabs>
        <w:suppressAutoHyphens w:val="0"/>
        <w:autoSpaceDE/>
        <w:spacing w:line="360" w:lineRule="auto"/>
        <w:ind w:firstLine="709"/>
        <w:jc w:val="both"/>
        <w:rPr>
          <w:rFonts w:ascii="Arial" w:hAnsi="Arial" w:cs="Arial"/>
          <w:sz w:val="24"/>
          <w:szCs w:val="24"/>
          <w:lang w:val="es-MX" w:eastAsia="es-ES"/>
        </w:rPr>
      </w:pPr>
      <w:r w:rsidRPr="00854391">
        <w:rPr>
          <w:rFonts w:ascii="Arial" w:hAnsi="Arial" w:cs="Arial"/>
          <w:b/>
          <w:sz w:val="24"/>
          <w:szCs w:val="24"/>
          <w:lang w:val="es-MX" w:eastAsia="es-ES"/>
        </w:rPr>
        <w:t>T</w:t>
      </w:r>
      <w:r w:rsidR="006F346B">
        <w:rPr>
          <w:rFonts w:ascii="Arial" w:hAnsi="Arial" w:cs="Arial"/>
          <w:b/>
          <w:sz w:val="24"/>
          <w:szCs w:val="24"/>
          <w:lang w:val="es-MX" w:eastAsia="es-ES"/>
        </w:rPr>
        <w:t>ERCER</w:t>
      </w:r>
      <w:r w:rsidRPr="00854391">
        <w:rPr>
          <w:rFonts w:ascii="Arial" w:hAnsi="Arial" w:cs="Arial"/>
          <w:b/>
          <w:sz w:val="24"/>
          <w:szCs w:val="24"/>
          <w:lang w:val="es-MX" w:eastAsia="es-ES"/>
        </w:rPr>
        <w:t xml:space="preserve">O.- </w:t>
      </w:r>
      <w:r w:rsidR="000B7061" w:rsidRPr="000B7061">
        <w:rPr>
          <w:rFonts w:ascii="Arial" w:hAnsi="Arial" w:cs="Arial"/>
          <w:sz w:val="24"/>
          <w:szCs w:val="24"/>
          <w:lang w:val="es-MX" w:eastAsia="es-ES"/>
        </w:rPr>
        <w:t>Como se ha señalado anteriormente, en sesión ordinaria de pleno de fecha 1</w:t>
      </w:r>
      <w:r w:rsidR="000B7061">
        <w:rPr>
          <w:rFonts w:ascii="Arial" w:hAnsi="Arial" w:cs="Arial"/>
          <w:sz w:val="24"/>
          <w:szCs w:val="24"/>
          <w:lang w:val="es-MX" w:eastAsia="es-ES"/>
        </w:rPr>
        <w:t>1</w:t>
      </w:r>
      <w:r w:rsidR="000B7061" w:rsidRPr="000B7061">
        <w:rPr>
          <w:rFonts w:ascii="Arial" w:hAnsi="Arial" w:cs="Arial"/>
          <w:sz w:val="24"/>
          <w:szCs w:val="24"/>
          <w:lang w:val="es-MX" w:eastAsia="es-ES"/>
        </w:rPr>
        <w:t xml:space="preserve"> de </w:t>
      </w:r>
      <w:r w:rsidR="000B7061">
        <w:rPr>
          <w:rFonts w:ascii="Arial" w:hAnsi="Arial" w:cs="Arial"/>
          <w:sz w:val="24"/>
          <w:szCs w:val="24"/>
          <w:lang w:val="es-MX" w:eastAsia="es-ES"/>
        </w:rPr>
        <w:t>septiembre</w:t>
      </w:r>
      <w:r w:rsidR="000B7061" w:rsidRPr="000B7061">
        <w:rPr>
          <w:rFonts w:ascii="Arial" w:hAnsi="Arial" w:cs="Arial"/>
          <w:sz w:val="24"/>
          <w:szCs w:val="24"/>
          <w:lang w:val="es-MX" w:eastAsia="es-ES"/>
        </w:rPr>
        <w:t xml:space="preserve"> del año</w:t>
      </w:r>
      <w:r w:rsidR="000B7061">
        <w:rPr>
          <w:rFonts w:ascii="Arial" w:hAnsi="Arial" w:cs="Arial"/>
          <w:sz w:val="24"/>
          <w:szCs w:val="24"/>
          <w:lang w:val="es-MX" w:eastAsia="es-ES"/>
        </w:rPr>
        <w:t xml:space="preserve"> 2019</w:t>
      </w:r>
      <w:r w:rsidR="000B7061" w:rsidRPr="000B7061">
        <w:rPr>
          <w:rFonts w:ascii="Arial" w:hAnsi="Arial" w:cs="Arial"/>
          <w:sz w:val="24"/>
          <w:szCs w:val="24"/>
          <w:lang w:val="es-MX" w:eastAsia="es-ES"/>
        </w:rPr>
        <w:t xml:space="preserve">, la referida iniciativa fue turnada a esta Comisión Permanente de </w:t>
      </w:r>
      <w:r w:rsidR="000B7061" w:rsidRPr="00854391">
        <w:rPr>
          <w:rFonts w:ascii="Arial" w:hAnsi="Arial" w:cs="Arial"/>
          <w:sz w:val="24"/>
          <w:szCs w:val="24"/>
          <w:lang w:val="es-MX" w:eastAsia="es-ES"/>
        </w:rPr>
        <w:t>Salud y Seguridad Social</w:t>
      </w:r>
      <w:r w:rsidR="000B7061" w:rsidRPr="000B7061">
        <w:rPr>
          <w:rFonts w:ascii="Arial" w:hAnsi="Arial" w:cs="Arial"/>
          <w:sz w:val="24"/>
          <w:szCs w:val="24"/>
          <w:lang w:val="es-MX" w:eastAsia="es-ES"/>
        </w:rPr>
        <w:t>; misma que fue distribuida en sesión de trabajo de fecha 18 de junio del mismo año, para su análisis, estudio y dictamen respectivo</w:t>
      </w:r>
      <w:r w:rsidR="00E37DAA" w:rsidRPr="00854391">
        <w:rPr>
          <w:rFonts w:ascii="Arial" w:hAnsi="Arial" w:cs="Arial"/>
          <w:sz w:val="24"/>
          <w:szCs w:val="24"/>
          <w:lang w:val="es-MX" w:eastAsia="es-ES"/>
        </w:rPr>
        <w:t xml:space="preserve"> </w:t>
      </w:r>
    </w:p>
    <w:p w:rsidR="00E37DAA" w:rsidRPr="00854391" w:rsidRDefault="00E37DAA" w:rsidP="008312AF">
      <w:pPr>
        <w:widowControl/>
        <w:tabs>
          <w:tab w:val="left" w:pos="680"/>
          <w:tab w:val="left" w:pos="8222"/>
        </w:tabs>
        <w:suppressAutoHyphens w:val="0"/>
        <w:autoSpaceDE/>
        <w:spacing w:line="360" w:lineRule="auto"/>
        <w:ind w:firstLine="709"/>
        <w:jc w:val="both"/>
        <w:rPr>
          <w:rFonts w:ascii="Arial" w:hAnsi="Arial" w:cs="Arial"/>
          <w:sz w:val="24"/>
          <w:szCs w:val="24"/>
          <w:lang w:val="es-MX" w:eastAsia="es-ES"/>
        </w:rPr>
      </w:pPr>
    </w:p>
    <w:p w:rsidR="00EF3885" w:rsidRDefault="00EA5CD0" w:rsidP="00BC6C47">
      <w:pPr>
        <w:widowControl/>
        <w:suppressAutoHyphens w:val="0"/>
        <w:autoSpaceDE/>
        <w:autoSpaceDN w:val="0"/>
        <w:adjustRightInd w:val="0"/>
        <w:spacing w:line="360" w:lineRule="auto"/>
        <w:ind w:firstLine="709"/>
        <w:jc w:val="both"/>
        <w:rPr>
          <w:rFonts w:ascii="Arial" w:hAnsi="Arial" w:cs="Arial"/>
          <w:sz w:val="24"/>
          <w:szCs w:val="24"/>
          <w:lang w:val="es-MX" w:eastAsia="es-ES"/>
        </w:rPr>
      </w:pPr>
      <w:r w:rsidRPr="00EA5CD0">
        <w:rPr>
          <w:rFonts w:ascii="Arial" w:hAnsi="Arial" w:cs="Arial"/>
          <w:sz w:val="24"/>
          <w:szCs w:val="24"/>
          <w:lang w:val="es-MX" w:eastAsia="es-ES"/>
        </w:rPr>
        <w:t>Con base en los mencionados antecedentes, esta comisión dictaminadora, realizamos la siguiente,</w:t>
      </w:r>
    </w:p>
    <w:p w:rsidR="00E270A4" w:rsidRPr="00EA5CD0" w:rsidRDefault="00E270A4" w:rsidP="00EA5CD0">
      <w:pPr>
        <w:widowControl/>
        <w:suppressAutoHyphens w:val="0"/>
        <w:autoSpaceDE/>
        <w:autoSpaceDN w:val="0"/>
        <w:adjustRightInd w:val="0"/>
        <w:spacing w:line="360" w:lineRule="auto"/>
        <w:jc w:val="both"/>
        <w:rPr>
          <w:rFonts w:ascii="Arial" w:hAnsi="Arial" w:cs="Arial"/>
          <w:b/>
          <w:sz w:val="24"/>
          <w:szCs w:val="24"/>
          <w:lang w:val="x-none" w:eastAsia="es-ES"/>
        </w:rPr>
      </w:pPr>
    </w:p>
    <w:p w:rsidR="00DC5ED8" w:rsidRPr="00BF66E9" w:rsidRDefault="00A509F2" w:rsidP="008312AF">
      <w:pPr>
        <w:widowControl/>
        <w:suppressAutoHyphens w:val="0"/>
        <w:autoSpaceDE/>
        <w:autoSpaceDN w:val="0"/>
        <w:adjustRightInd w:val="0"/>
        <w:spacing w:line="360" w:lineRule="auto"/>
        <w:jc w:val="center"/>
        <w:rPr>
          <w:rFonts w:ascii="Arial" w:hAnsi="Arial" w:cs="Arial"/>
          <w:sz w:val="24"/>
          <w:szCs w:val="24"/>
          <w:lang w:val="pt-BR" w:eastAsia="es-ES"/>
        </w:rPr>
      </w:pPr>
      <w:r w:rsidRPr="00BF66E9">
        <w:rPr>
          <w:rFonts w:ascii="Arial" w:hAnsi="Arial" w:cs="Arial"/>
          <w:b/>
          <w:sz w:val="24"/>
          <w:szCs w:val="24"/>
          <w:lang w:val="pt-BR" w:eastAsia="es-ES"/>
        </w:rPr>
        <w:t>E X P O S I C I Ó</w:t>
      </w:r>
      <w:r w:rsidR="00E2597D" w:rsidRPr="00BF66E9">
        <w:rPr>
          <w:rFonts w:ascii="Arial" w:hAnsi="Arial" w:cs="Arial"/>
          <w:b/>
          <w:sz w:val="24"/>
          <w:szCs w:val="24"/>
          <w:lang w:val="pt-BR" w:eastAsia="es-ES"/>
        </w:rPr>
        <w:t xml:space="preserve"> N  </w:t>
      </w:r>
      <w:r w:rsidR="005353C3" w:rsidRPr="00BF66E9">
        <w:rPr>
          <w:rFonts w:ascii="Arial" w:hAnsi="Arial" w:cs="Arial"/>
          <w:b/>
          <w:sz w:val="24"/>
          <w:szCs w:val="24"/>
          <w:lang w:val="pt-BR" w:eastAsia="es-ES"/>
        </w:rPr>
        <w:t xml:space="preserve"> </w:t>
      </w:r>
      <w:r w:rsidR="00E2597D" w:rsidRPr="00BF66E9">
        <w:rPr>
          <w:rFonts w:ascii="Arial" w:hAnsi="Arial" w:cs="Arial"/>
          <w:b/>
          <w:sz w:val="24"/>
          <w:szCs w:val="24"/>
          <w:lang w:val="pt-BR" w:eastAsia="es-ES"/>
        </w:rPr>
        <w:t xml:space="preserve">D E </w:t>
      </w:r>
      <w:r w:rsidR="001C36EC" w:rsidRPr="00BF66E9">
        <w:rPr>
          <w:rFonts w:ascii="Arial" w:hAnsi="Arial" w:cs="Arial"/>
          <w:b/>
          <w:sz w:val="24"/>
          <w:szCs w:val="24"/>
          <w:lang w:val="pt-BR" w:eastAsia="es-ES"/>
        </w:rPr>
        <w:t xml:space="preserve"> </w:t>
      </w:r>
      <w:r w:rsidR="00E2597D" w:rsidRPr="00BF66E9">
        <w:rPr>
          <w:rFonts w:ascii="Arial" w:hAnsi="Arial" w:cs="Arial"/>
          <w:b/>
          <w:sz w:val="24"/>
          <w:szCs w:val="24"/>
          <w:lang w:val="pt-BR" w:eastAsia="es-ES"/>
        </w:rPr>
        <w:t xml:space="preserve"> M O T I V O S</w:t>
      </w:r>
      <w:r w:rsidR="00DC5ED8" w:rsidRPr="00BF66E9">
        <w:rPr>
          <w:rFonts w:ascii="Arial" w:hAnsi="Arial" w:cs="Arial"/>
          <w:b/>
          <w:sz w:val="24"/>
          <w:szCs w:val="24"/>
          <w:lang w:val="pt-BR" w:eastAsia="es-ES"/>
        </w:rPr>
        <w:t>:</w:t>
      </w:r>
    </w:p>
    <w:p w:rsidR="00AA7BC1" w:rsidRPr="00BF66E9" w:rsidRDefault="00AA7BC1" w:rsidP="008312AF">
      <w:pPr>
        <w:widowControl/>
        <w:suppressAutoHyphens w:val="0"/>
        <w:autoSpaceDE/>
        <w:autoSpaceDN w:val="0"/>
        <w:adjustRightInd w:val="0"/>
        <w:spacing w:line="360" w:lineRule="auto"/>
        <w:ind w:firstLine="709"/>
        <w:jc w:val="both"/>
        <w:rPr>
          <w:rFonts w:ascii="Arial" w:hAnsi="Arial" w:cs="Arial"/>
          <w:b/>
          <w:sz w:val="24"/>
          <w:szCs w:val="24"/>
          <w:lang w:val="pt-BR" w:eastAsia="es-ES"/>
        </w:rPr>
      </w:pPr>
    </w:p>
    <w:p w:rsidR="00983B98" w:rsidRPr="00854391" w:rsidRDefault="00DC5ED8" w:rsidP="008312AF">
      <w:pPr>
        <w:widowControl/>
        <w:suppressAutoHyphens w:val="0"/>
        <w:autoSpaceDE/>
        <w:autoSpaceDN w:val="0"/>
        <w:adjustRightInd w:val="0"/>
        <w:spacing w:line="360" w:lineRule="auto"/>
        <w:ind w:firstLine="709"/>
        <w:jc w:val="both"/>
        <w:rPr>
          <w:rFonts w:ascii="Arial" w:hAnsi="Arial" w:cs="Arial"/>
          <w:iCs/>
          <w:sz w:val="24"/>
          <w:szCs w:val="24"/>
          <w:lang w:val="es-MX" w:eastAsia="es-ES"/>
        </w:rPr>
      </w:pPr>
      <w:r w:rsidRPr="00854391">
        <w:rPr>
          <w:rFonts w:ascii="Arial" w:hAnsi="Arial" w:cs="Arial"/>
          <w:b/>
          <w:sz w:val="24"/>
          <w:szCs w:val="24"/>
          <w:lang w:val="es-MX" w:eastAsia="es-ES"/>
        </w:rPr>
        <w:t xml:space="preserve">PRIMERA.- </w:t>
      </w:r>
      <w:r w:rsidR="00356C20" w:rsidRPr="00356C20">
        <w:rPr>
          <w:rFonts w:ascii="Arial" w:hAnsi="Arial" w:cs="Arial"/>
          <w:iCs/>
          <w:sz w:val="24"/>
          <w:szCs w:val="24"/>
          <w:lang w:val="es-MX" w:eastAsia="es-ES"/>
        </w:rPr>
        <w:t xml:space="preserve">La iniciativa presentada tiene sustento normativo en lo dispuesto por los artículos 35 </w:t>
      </w:r>
      <w:r w:rsidR="006A0CF2" w:rsidRPr="00854391">
        <w:rPr>
          <w:rFonts w:ascii="Arial" w:hAnsi="Arial" w:cs="Arial"/>
          <w:iCs/>
          <w:sz w:val="24"/>
          <w:szCs w:val="24"/>
          <w:lang w:val="es-MX" w:eastAsia="es-ES"/>
        </w:rPr>
        <w:t>fracción I</w:t>
      </w:r>
      <w:r w:rsidR="00983B98" w:rsidRPr="00854391">
        <w:rPr>
          <w:rFonts w:ascii="Arial" w:hAnsi="Arial" w:cs="Arial"/>
          <w:iCs/>
          <w:sz w:val="24"/>
          <w:szCs w:val="24"/>
          <w:lang w:val="es-MX" w:eastAsia="es-ES"/>
        </w:rPr>
        <w:t xml:space="preserve"> </w:t>
      </w:r>
      <w:r w:rsidRPr="00854391">
        <w:rPr>
          <w:rFonts w:ascii="Arial" w:hAnsi="Arial" w:cs="Arial"/>
          <w:iCs/>
          <w:sz w:val="24"/>
          <w:szCs w:val="24"/>
          <w:lang w:val="es-MX" w:eastAsia="es-ES"/>
        </w:rPr>
        <w:t>de la Constitución Política</w:t>
      </w:r>
      <w:r w:rsidR="00983B98" w:rsidRPr="00854391">
        <w:rPr>
          <w:rFonts w:ascii="Arial" w:hAnsi="Arial" w:cs="Arial"/>
          <w:iCs/>
          <w:sz w:val="24"/>
          <w:szCs w:val="24"/>
          <w:lang w:val="es-MX" w:eastAsia="es-ES"/>
        </w:rPr>
        <w:t xml:space="preserve"> del Estado de Yucatán</w:t>
      </w:r>
      <w:r w:rsidRPr="00854391">
        <w:rPr>
          <w:rFonts w:ascii="Arial" w:hAnsi="Arial" w:cs="Arial"/>
          <w:iCs/>
          <w:sz w:val="24"/>
          <w:szCs w:val="24"/>
          <w:lang w:val="es-MX" w:eastAsia="es-ES"/>
        </w:rPr>
        <w:t>,</w:t>
      </w:r>
      <w:r w:rsidR="00356C20">
        <w:rPr>
          <w:rFonts w:ascii="Arial" w:hAnsi="Arial" w:cs="Arial"/>
          <w:iCs/>
          <w:sz w:val="24"/>
          <w:szCs w:val="24"/>
          <w:lang w:val="es-MX" w:eastAsia="es-ES"/>
        </w:rPr>
        <w:t xml:space="preserve"> </w:t>
      </w:r>
      <w:r w:rsidR="00356C20">
        <w:rPr>
          <w:rFonts w:ascii="Arial" w:hAnsi="Arial" w:cs="Arial"/>
          <w:bCs/>
          <w:sz w:val="24"/>
          <w:szCs w:val="24"/>
        </w:rPr>
        <w:t>y 16 de la Ley de Gobierno del Poder Legislativo, ambas del Estado de Yucatán, toda vez que dichas disposiciones facultan a los diputados para iniciar leyes y decretos</w:t>
      </w:r>
      <w:r w:rsidR="00983B98" w:rsidRPr="00854391">
        <w:rPr>
          <w:rFonts w:ascii="Arial" w:hAnsi="Arial" w:cs="Arial"/>
          <w:iCs/>
          <w:sz w:val="24"/>
          <w:szCs w:val="24"/>
          <w:lang w:val="es-MX" w:eastAsia="es-ES"/>
        </w:rPr>
        <w:t xml:space="preserve">. </w:t>
      </w:r>
    </w:p>
    <w:p w:rsidR="00DC5ED8" w:rsidRPr="00854391" w:rsidRDefault="00983B98" w:rsidP="008312AF">
      <w:pPr>
        <w:widowControl/>
        <w:suppressAutoHyphens w:val="0"/>
        <w:autoSpaceDE/>
        <w:autoSpaceDN w:val="0"/>
        <w:adjustRightInd w:val="0"/>
        <w:spacing w:line="360" w:lineRule="auto"/>
        <w:ind w:firstLine="709"/>
        <w:jc w:val="both"/>
        <w:rPr>
          <w:rFonts w:ascii="Arial" w:hAnsi="Arial" w:cs="Arial"/>
          <w:b/>
          <w:sz w:val="24"/>
          <w:szCs w:val="24"/>
          <w:lang w:val="es-MX" w:eastAsia="es-ES"/>
        </w:rPr>
      </w:pPr>
      <w:r w:rsidRPr="00854391">
        <w:rPr>
          <w:rFonts w:ascii="Arial" w:hAnsi="Arial" w:cs="Arial"/>
          <w:b/>
          <w:sz w:val="24"/>
          <w:szCs w:val="24"/>
          <w:lang w:val="es-MX" w:eastAsia="es-ES"/>
        </w:rPr>
        <w:t xml:space="preserve"> </w:t>
      </w:r>
    </w:p>
    <w:p w:rsidR="00983B98" w:rsidRPr="00854391" w:rsidRDefault="00DC5ED8" w:rsidP="00983B98">
      <w:pPr>
        <w:widowControl/>
        <w:suppressAutoHyphens w:val="0"/>
        <w:autoSpaceDE/>
        <w:spacing w:line="360" w:lineRule="auto"/>
        <w:ind w:firstLine="425"/>
        <w:jc w:val="both"/>
        <w:rPr>
          <w:rFonts w:ascii="Arial" w:hAnsi="Arial" w:cs="Arial"/>
          <w:bCs/>
          <w:sz w:val="24"/>
          <w:szCs w:val="24"/>
          <w:lang w:val="es-MX" w:eastAsia="es-ES"/>
        </w:rPr>
      </w:pPr>
      <w:r w:rsidRPr="00854391">
        <w:rPr>
          <w:rFonts w:ascii="Arial" w:hAnsi="Arial" w:cs="Arial"/>
          <w:sz w:val="24"/>
          <w:szCs w:val="24"/>
          <w:lang w:val="es-MX" w:eastAsia="es-ES"/>
        </w:rPr>
        <w:t xml:space="preserve">Asimismo, de conformidad con el artículo 43 fracción </w:t>
      </w:r>
      <w:r w:rsidR="00983B98" w:rsidRPr="00854391">
        <w:rPr>
          <w:rFonts w:ascii="Arial" w:hAnsi="Arial" w:cs="Arial"/>
          <w:sz w:val="24"/>
          <w:szCs w:val="24"/>
          <w:lang w:val="es-MX" w:eastAsia="es-ES"/>
        </w:rPr>
        <w:t>IX</w:t>
      </w:r>
      <w:r w:rsidRPr="00854391">
        <w:rPr>
          <w:rFonts w:ascii="Arial" w:hAnsi="Arial" w:cs="Arial"/>
          <w:sz w:val="24"/>
          <w:szCs w:val="24"/>
          <w:lang w:val="es-MX" w:eastAsia="es-ES"/>
        </w:rPr>
        <w:t xml:space="preserve"> de la Ley de Gobierno del Poder Legislativo del Estado de Yucatán, esta Comisión Permanente de </w:t>
      </w:r>
      <w:r w:rsidR="00983B98" w:rsidRPr="00854391">
        <w:rPr>
          <w:rFonts w:ascii="Arial" w:hAnsi="Arial" w:cs="Arial"/>
          <w:sz w:val="24"/>
          <w:szCs w:val="24"/>
          <w:lang w:val="es-MX" w:eastAsia="es-ES"/>
        </w:rPr>
        <w:t>Salud</w:t>
      </w:r>
      <w:r w:rsidRPr="00854391">
        <w:rPr>
          <w:rFonts w:ascii="Arial" w:hAnsi="Arial" w:cs="Arial"/>
          <w:sz w:val="24"/>
          <w:szCs w:val="24"/>
          <w:lang w:val="es-MX" w:eastAsia="es-ES"/>
        </w:rPr>
        <w:t xml:space="preserve"> y </w:t>
      </w:r>
      <w:r w:rsidR="00983B98" w:rsidRPr="00854391">
        <w:rPr>
          <w:rFonts w:ascii="Arial" w:hAnsi="Arial" w:cs="Arial"/>
          <w:sz w:val="24"/>
          <w:szCs w:val="24"/>
          <w:lang w:val="es-MX" w:eastAsia="es-ES"/>
        </w:rPr>
        <w:t xml:space="preserve">Seguridad Social, se asume como </w:t>
      </w:r>
      <w:r w:rsidRPr="00854391">
        <w:rPr>
          <w:rFonts w:ascii="Arial" w:hAnsi="Arial" w:cs="Arial"/>
          <w:sz w:val="24"/>
          <w:szCs w:val="24"/>
          <w:lang w:val="es-MX" w:eastAsia="es-ES"/>
        </w:rPr>
        <w:t>facultad</w:t>
      </w:r>
      <w:r w:rsidR="00983B98" w:rsidRPr="00854391">
        <w:rPr>
          <w:rFonts w:ascii="Arial" w:hAnsi="Arial" w:cs="Arial"/>
          <w:sz w:val="24"/>
          <w:szCs w:val="24"/>
          <w:lang w:val="es-MX" w:eastAsia="es-ES"/>
        </w:rPr>
        <w:t xml:space="preserve">a para </w:t>
      </w:r>
      <w:r w:rsidRPr="00854391">
        <w:rPr>
          <w:rFonts w:ascii="Arial" w:hAnsi="Arial" w:cs="Arial"/>
          <w:sz w:val="24"/>
          <w:szCs w:val="24"/>
          <w:lang w:val="es-MX" w:eastAsia="es-ES"/>
        </w:rPr>
        <w:t xml:space="preserve">conocer </w:t>
      </w:r>
      <w:r w:rsidRPr="00854391">
        <w:rPr>
          <w:rFonts w:ascii="Arial" w:hAnsi="Arial" w:cs="Arial"/>
          <w:bCs/>
          <w:sz w:val="24"/>
          <w:szCs w:val="24"/>
          <w:lang w:val="es-MX" w:eastAsia="es-ES"/>
        </w:rPr>
        <w:t xml:space="preserve">sobre </w:t>
      </w:r>
      <w:r w:rsidR="00EF161F">
        <w:rPr>
          <w:rFonts w:ascii="Arial" w:hAnsi="Arial" w:cs="Arial"/>
          <w:bCs/>
          <w:sz w:val="24"/>
          <w:szCs w:val="24"/>
          <w:lang w:val="es-MX" w:eastAsia="es-ES"/>
        </w:rPr>
        <w:t xml:space="preserve">asuntos relacionados con el derecho a la salud </w:t>
      </w:r>
      <w:r w:rsidR="00983B98" w:rsidRPr="00854391">
        <w:rPr>
          <w:rFonts w:ascii="Arial" w:hAnsi="Arial" w:cs="Arial"/>
          <w:sz w:val="24"/>
          <w:szCs w:val="24"/>
          <w:lang w:val="es-MX" w:eastAsia="es-ES"/>
        </w:rPr>
        <w:t xml:space="preserve">. </w:t>
      </w:r>
    </w:p>
    <w:p w:rsidR="00DC5ED8" w:rsidRPr="00854391" w:rsidRDefault="00DC5ED8" w:rsidP="008312AF">
      <w:pPr>
        <w:widowControl/>
        <w:suppressAutoHyphens w:val="0"/>
        <w:autoSpaceDE/>
        <w:autoSpaceDN w:val="0"/>
        <w:adjustRightInd w:val="0"/>
        <w:spacing w:line="360" w:lineRule="auto"/>
        <w:ind w:firstLine="709"/>
        <w:jc w:val="both"/>
        <w:rPr>
          <w:rFonts w:ascii="Arial" w:hAnsi="Arial" w:cs="Arial"/>
          <w:sz w:val="24"/>
          <w:szCs w:val="24"/>
          <w:lang w:val="es-MX" w:eastAsia="es-ES"/>
        </w:rPr>
      </w:pPr>
    </w:p>
    <w:p w:rsidR="00532942" w:rsidRDefault="00EF3885" w:rsidP="00CB0DFB">
      <w:pPr>
        <w:widowControl/>
        <w:suppressAutoHyphens w:val="0"/>
        <w:autoSpaceDE/>
        <w:spacing w:line="360" w:lineRule="auto"/>
        <w:ind w:firstLine="425"/>
        <w:jc w:val="both"/>
        <w:rPr>
          <w:rFonts w:ascii="Arial" w:hAnsi="Arial" w:cs="Arial"/>
          <w:bCs/>
          <w:sz w:val="24"/>
          <w:szCs w:val="24"/>
          <w:lang w:val="es-MX" w:eastAsia="es-ES"/>
        </w:rPr>
      </w:pPr>
      <w:r w:rsidRPr="0005397C">
        <w:rPr>
          <w:rFonts w:ascii="Arial" w:hAnsi="Arial" w:cs="Arial"/>
          <w:b/>
          <w:bCs/>
          <w:sz w:val="24"/>
          <w:szCs w:val="24"/>
          <w:lang w:val="es-MX" w:eastAsia="es-ES"/>
        </w:rPr>
        <w:t>SEGUNDA</w:t>
      </w:r>
      <w:r w:rsidR="00A74526" w:rsidRPr="0005397C">
        <w:rPr>
          <w:rFonts w:ascii="Arial" w:hAnsi="Arial" w:cs="Arial"/>
          <w:b/>
          <w:bCs/>
          <w:sz w:val="24"/>
          <w:szCs w:val="24"/>
          <w:lang w:val="es-MX" w:eastAsia="es-ES"/>
        </w:rPr>
        <w:t xml:space="preserve">.- </w:t>
      </w:r>
      <w:r w:rsidR="001B4480" w:rsidRPr="0005397C">
        <w:rPr>
          <w:rFonts w:ascii="Arial" w:hAnsi="Arial" w:cs="Arial"/>
          <w:bCs/>
          <w:sz w:val="24"/>
          <w:szCs w:val="24"/>
          <w:lang w:val="es-MX" w:eastAsia="es-ES"/>
        </w:rPr>
        <w:t xml:space="preserve">Iniciando con el estudio de la iniciativa, </w:t>
      </w:r>
      <w:r w:rsidR="00E06337">
        <w:rPr>
          <w:rFonts w:ascii="Arial" w:hAnsi="Arial" w:cs="Arial"/>
          <w:bCs/>
          <w:sz w:val="24"/>
          <w:szCs w:val="24"/>
          <w:lang w:val="es-MX" w:eastAsia="es-ES"/>
        </w:rPr>
        <w:t xml:space="preserve">objeto de este documento legislativo, </w:t>
      </w:r>
      <w:r w:rsidR="001B4480" w:rsidRPr="0005397C">
        <w:rPr>
          <w:rFonts w:ascii="Arial" w:hAnsi="Arial" w:cs="Arial"/>
          <w:bCs/>
          <w:sz w:val="24"/>
          <w:szCs w:val="24"/>
          <w:lang w:val="es-MX" w:eastAsia="es-ES"/>
        </w:rPr>
        <w:t xml:space="preserve">podemos </w:t>
      </w:r>
      <w:r w:rsidR="00E06337">
        <w:rPr>
          <w:rFonts w:ascii="Arial" w:hAnsi="Arial" w:cs="Arial"/>
          <w:bCs/>
          <w:sz w:val="24"/>
          <w:szCs w:val="24"/>
          <w:lang w:val="es-MX" w:eastAsia="es-ES"/>
        </w:rPr>
        <w:t>observar</w:t>
      </w:r>
      <w:r w:rsidR="001B4480" w:rsidRPr="0005397C">
        <w:rPr>
          <w:rFonts w:ascii="Arial" w:hAnsi="Arial" w:cs="Arial"/>
          <w:bCs/>
          <w:sz w:val="24"/>
          <w:szCs w:val="24"/>
          <w:lang w:val="es-MX" w:eastAsia="es-ES"/>
        </w:rPr>
        <w:t xml:space="preserve"> que ésta aborda dos temas de</w:t>
      </w:r>
      <w:r w:rsidR="0081476A">
        <w:rPr>
          <w:rFonts w:ascii="Arial" w:hAnsi="Arial" w:cs="Arial"/>
          <w:bCs/>
          <w:sz w:val="24"/>
          <w:szCs w:val="24"/>
          <w:lang w:val="es-MX" w:eastAsia="es-ES"/>
        </w:rPr>
        <w:t xml:space="preserve"> gran trascendencia dentro de l</w:t>
      </w:r>
      <w:r w:rsidR="001B4480" w:rsidRPr="0005397C">
        <w:rPr>
          <w:rFonts w:ascii="Arial" w:hAnsi="Arial" w:cs="Arial"/>
          <w:bCs/>
          <w:sz w:val="24"/>
          <w:szCs w:val="24"/>
          <w:lang w:val="es-MX" w:eastAsia="es-ES"/>
        </w:rPr>
        <w:t xml:space="preserve">a sociedad, por una parte la protección </w:t>
      </w:r>
      <w:r w:rsidR="00E06337">
        <w:rPr>
          <w:rFonts w:ascii="Arial" w:hAnsi="Arial" w:cs="Arial"/>
          <w:bCs/>
          <w:sz w:val="24"/>
          <w:szCs w:val="24"/>
          <w:lang w:val="es-MX" w:eastAsia="es-ES"/>
        </w:rPr>
        <w:t>a</w:t>
      </w:r>
      <w:r w:rsidR="001B4480" w:rsidRPr="0005397C">
        <w:rPr>
          <w:rFonts w:ascii="Arial" w:hAnsi="Arial" w:cs="Arial"/>
          <w:bCs/>
          <w:sz w:val="24"/>
          <w:szCs w:val="24"/>
          <w:lang w:val="es-MX" w:eastAsia="es-ES"/>
        </w:rPr>
        <w:t xml:space="preserve"> la maternidad, hablando de ella desde el embarazo, y por otra la protección a la infancia</w:t>
      </w:r>
      <w:r w:rsidR="00A028C7">
        <w:rPr>
          <w:rFonts w:ascii="Arial" w:hAnsi="Arial" w:cs="Arial"/>
          <w:bCs/>
          <w:sz w:val="24"/>
          <w:szCs w:val="24"/>
          <w:lang w:val="es-MX" w:eastAsia="es-ES"/>
        </w:rPr>
        <w:t xml:space="preserve"> temprana</w:t>
      </w:r>
      <w:r w:rsidR="001B4480" w:rsidRPr="0005397C">
        <w:rPr>
          <w:rFonts w:ascii="Arial" w:hAnsi="Arial" w:cs="Arial"/>
          <w:bCs/>
          <w:sz w:val="24"/>
          <w:szCs w:val="24"/>
          <w:lang w:val="es-MX" w:eastAsia="es-ES"/>
        </w:rPr>
        <w:t>.</w:t>
      </w:r>
    </w:p>
    <w:p w:rsidR="0081476A" w:rsidRDefault="0081476A" w:rsidP="00CB0DFB">
      <w:pPr>
        <w:widowControl/>
        <w:suppressAutoHyphens w:val="0"/>
        <w:autoSpaceDE/>
        <w:spacing w:line="360" w:lineRule="auto"/>
        <w:ind w:firstLine="425"/>
        <w:jc w:val="both"/>
        <w:rPr>
          <w:rFonts w:ascii="Arial" w:hAnsi="Arial" w:cs="Arial"/>
          <w:bCs/>
          <w:sz w:val="24"/>
          <w:szCs w:val="24"/>
          <w:lang w:val="es-MX" w:eastAsia="es-ES"/>
        </w:rPr>
      </w:pPr>
    </w:p>
    <w:p w:rsidR="0081476A" w:rsidRDefault="00153955" w:rsidP="00CB0DFB">
      <w:pPr>
        <w:widowControl/>
        <w:suppressAutoHyphens w:val="0"/>
        <w:autoSpaceDE/>
        <w:spacing w:line="360" w:lineRule="auto"/>
        <w:ind w:firstLine="425"/>
        <w:jc w:val="both"/>
        <w:rPr>
          <w:rFonts w:ascii="Arial" w:hAnsi="Arial" w:cs="Arial"/>
          <w:bCs/>
          <w:sz w:val="24"/>
          <w:szCs w:val="24"/>
          <w:lang w:val="es-MX" w:eastAsia="es-ES"/>
        </w:rPr>
      </w:pPr>
      <w:r>
        <w:rPr>
          <w:rFonts w:ascii="Arial" w:hAnsi="Arial" w:cs="Arial"/>
          <w:sz w:val="24"/>
          <w:szCs w:val="24"/>
          <w:lang w:val="es-MX"/>
        </w:rPr>
        <w:t>L</w:t>
      </w:r>
      <w:r>
        <w:rPr>
          <w:rFonts w:ascii="Arial" w:hAnsi="Arial" w:cs="Arial"/>
          <w:sz w:val="24"/>
          <w:szCs w:val="24"/>
        </w:rPr>
        <w:t xml:space="preserve">a maternidad </w:t>
      </w:r>
      <w:r w:rsidRPr="00153955">
        <w:rPr>
          <w:rFonts w:ascii="Arial" w:hAnsi="Arial" w:cs="Arial"/>
          <w:sz w:val="24"/>
          <w:szCs w:val="24"/>
        </w:rPr>
        <w:t xml:space="preserve">es la experiencia personal que protagonizan algunas mujeres en </w:t>
      </w:r>
      <w:r>
        <w:rPr>
          <w:rFonts w:ascii="Arial" w:hAnsi="Arial" w:cs="Arial"/>
          <w:sz w:val="24"/>
          <w:szCs w:val="24"/>
        </w:rPr>
        <w:t>el</w:t>
      </w:r>
      <w:r w:rsidRPr="00153955">
        <w:rPr>
          <w:rFonts w:ascii="Arial" w:hAnsi="Arial" w:cs="Arial"/>
          <w:sz w:val="24"/>
          <w:szCs w:val="24"/>
        </w:rPr>
        <w:t xml:space="preserve"> momento de dar a luz a su hijo. La maternidad marca un punto de inflexión en la vida de las madres que tras la llegada de su hijo, tienen un c</w:t>
      </w:r>
      <w:r>
        <w:rPr>
          <w:rFonts w:ascii="Arial" w:hAnsi="Arial" w:cs="Arial"/>
          <w:sz w:val="24"/>
          <w:szCs w:val="24"/>
        </w:rPr>
        <w:t>ambio de prioridades en su vida, es por ello que</w:t>
      </w:r>
      <w:r w:rsidR="0081476A" w:rsidRPr="0081476A">
        <w:rPr>
          <w:rFonts w:ascii="Arial" w:hAnsi="Arial" w:cs="Arial"/>
          <w:bCs/>
          <w:sz w:val="24"/>
          <w:szCs w:val="24"/>
          <w:lang w:val="es-MX" w:eastAsia="es-ES"/>
        </w:rPr>
        <w:t xml:space="preserve"> en la actualidad, se hacen  presentes  una  serie  de  cambios  tales  como  que  las  mujeres  reflexionan  acerca  de  su  propia  vida,  definen  por  sí  mismas  las  oportunidades,  peligros  y  prácticas  con  respecto  a  la  maternidad,  además  se  encargan  de  dar  forma  y  organizar los vínculos con sus hijos, así como decidir acerca de su crianza. De esta manera,  estas  dan  dirección  a  las  experiencias  relacionadas  con  la  </w:t>
      </w:r>
      <w:r w:rsidR="00E06337">
        <w:rPr>
          <w:rFonts w:ascii="Arial" w:hAnsi="Arial" w:cs="Arial"/>
          <w:bCs/>
          <w:sz w:val="24"/>
          <w:szCs w:val="24"/>
          <w:lang w:val="es-MX" w:eastAsia="es-ES"/>
        </w:rPr>
        <w:t>maternidad  a  pesar  de  que  é</w:t>
      </w:r>
      <w:r w:rsidR="0081476A" w:rsidRPr="0081476A">
        <w:rPr>
          <w:rFonts w:ascii="Arial" w:hAnsi="Arial" w:cs="Arial"/>
          <w:bCs/>
          <w:sz w:val="24"/>
          <w:szCs w:val="24"/>
          <w:lang w:val="es-MX" w:eastAsia="es-ES"/>
        </w:rPr>
        <w:t>sta  se  encuentra  bajo  la  influencia  social,  política  y  económica.</w:t>
      </w:r>
    </w:p>
    <w:p w:rsidR="005349AA" w:rsidRDefault="005349AA" w:rsidP="00CB0DFB">
      <w:pPr>
        <w:widowControl/>
        <w:suppressAutoHyphens w:val="0"/>
        <w:autoSpaceDE/>
        <w:spacing w:line="360" w:lineRule="auto"/>
        <w:ind w:firstLine="425"/>
        <w:jc w:val="both"/>
        <w:rPr>
          <w:rFonts w:ascii="Arial" w:hAnsi="Arial" w:cs="Arial"/>
          <w:bCs/>
          <w:sz w:val="24"/>
          <w:szCs w:val="24"/>
          <w:lang w:val="es-MX" w:eastAsia="es-ES"/>
        </w:rPr>
      </w:pPr>
    </w:p>
    <w:p w:rsidR="00AD49B5" w:rsidRDefault="005377ED" w:rsidP="00CB0DFB">
      <w:pPr>
        <w:widowControl/>
        <w:suppressAutoHyphens w:val="0"/>
        <w:autoSpaceDE/>
        <w:spacing w:line="360" w:lineRule="auto"/>
        <w:ind w:firstLine="425"/>
        <w:jc w:val="both"/>
        <w:rPr>
          <w:rFonts w:ascii="Arial" w:hAnsi="Arial" w:cs="Arial"/>
          <w:bCs/>
          <w:sz w:val="24"/>
          <w:szCs w:val="24"/>
          <w:lang w:val="es-MX" w:eastAsia="es-ES"/>
        </w:rPr>
      </w:pPr>
      <w:r>
        <w:rPr>
          <w:rFonts w:ascii="Arial" w:hAnsi="Arial" w:cs="Arial"/>
          <w:bCs/>
          <w:sz w:val="24"/>
          <w:szCs w:val="24"/>
          <w:lang w:val="es-MX" w:eastAsia="es-ES"/>
        </w:rPr>
        <w:t>En toda sociedad, l</w:t>
      </w:r>
      <w:r w:rsidR="00AD49B5" w:rsidRPr="00AD49B5">
        <w:rPr>
          <w:rFonts w:ascii="Arial" w:hAnsi="Arial" w:cs="Arial"/>
          <w:bCs/>
          <w:sz w:val="24"/>
          <w:szCs w:val="24"/>
          <w:lang w:val="es-MX" w:eastAsia="es-ES"/>
        </w:rPr>
        <w:t xml:space="preserve">a constitución de una familia es un objetivo muy </w:t>
      </w:r>
      <w:r w:rsidR="00E06337">
        <w:rPr>
          <w:rFonts w:ascii="Arial" w:hAnsi="Arial" w:cs="Arial"/>
          <w:bCs/>
          <w:sz w:val="24"/>
          <w:szCs w:val="24"/>
          <w:lang w:val="es-MX" w:eastAsia="es-ES"/>
        </w:rPr>
        <w:t>valorado</w:t>
      </w:r>
      <w:r>
        <w:rPr>
          <w:rFonts w:ascii="Arial" w:hAnsi="Arial" w:cs="Arial"/>
          <w:bCs/>
          <w:sz w:val="24"/>
          <w:szCs w:val="24"/>
          <w:lang w:val="es-MX" w:eastAsia="es-ES"/>
        </w:rPr>
        <w:t>,</w:t>
      </w:r>
      <w:r w:rsidR="00AD49B5" w:rsidRPr="00AD49B5">
        <w:rPr>
          <w:rFonts w:ascii="Arial" w:hAnsi="Arial" w:cs="Arial"/>
          <w:bCs/>
          <w:sz w:val="24"/>
          <w:szCs w:val="24"/>
          <w:lang w:val="es-MX" w:eastAsia="es-ES"/>
        </w:rPr>
        <w:t xml:space="preserve"> </w:t>
      </w:r>
      <w:r>
        <w:rPr>
          <w:rFonts w:ascii="Arial" w:hAnsi="Arial" w:cs="Arial"/>
          <w:bCs/>
          <w:sz w:val="24"/>
          <w:szCs w:val="24"/>
          <w:lang w:val="es-MX" w:eastAsia="es-ES"/>
        </w:rPr>
        <w:t>s</w:t>
      </w:r>
      <w:r w:rsidR="00AD49B5" w:rsidRPr="00AD49B5">
        <w:rPr>
          <w:rFonts w:ascii="Arial" w:hAnsi="Arial" w:cs="Arial"/>
          <w:bCs/>
          <w:sz w:val="24"/>
          <w:szCs w:val="24"/>
          <w:lang w:val="es-MX" w:eastAsia="es-ES"/>
        </w:rPr>
        <w:t xml:space="preserve">in embargo, el embarazo y la maternidad son </w:t>
      </w:r>
      <w:r>
        <w:rPr>
          <w:rFonts w:ascii="Arial" w:hAnsi="Arial" w:cs="Arial"/>
          <w:bCs/>
          <w:sz w:val="24"/>
          <w:szCs w:val="24"/>
          <w:lang w:val="es-MX" w:eastAsia="es-ES"/>
        </w:rPr>
        <w:t>etapas de la mujer que puede presentar rasgos de gran</w:t>
      </w:r>
      <w:r w:rsidR="00AD49B5" w:rsidRPr="00AD49B5">
        <w:rPr>
          <w:rFonts w:ascii="Arial" w:hAnsi="Arial" w:cs="Arial"/>
          <w:bCs/>
          <w:sz w:val="24"/>
          <w:szCs w:val="24"/>
          <w:lang w:val="es-MX" w:eastAsia="es-ES"/>
        </w:rPr>
        <w:t xml:space="preserve"> vulnerabilidad. Las embarazadas y las madres en período de lactancia requieren una especial protección para evitar daños a su salud o </w:t>
      </w:r>
      <w:r w:rsidR="0081476A">
        <w:rPr>
          <w:rFonts w:ascii="Arial" w:hAnsi="Arial" w:cs="Arial"/>
          <w:bCs/>
          <w:sz w:val="24"/>
          <w:szCs w:val="24"/>
          <w:lang w:val="es-MX" w:eastAsia="es-ES"/>
        </w:rPr>
        <w:t>para la de sus hijos;</w:t>
      </w:r>
      <w:r w:rsidR="00AD49B5" w:rsidRPr="00AD49B5">
        <w:rPr>
          <w:rFonts w:ascii="Arial" w:hAnsi="Arial" w:cs="Arial"/>
          <w:bCs/>
          <w:sz w:val="24"/>
          <w:szCs w:val="24"/>
          <w:lang w:val="es-MX" w:eastAsia="es-ES"/>
        </w:rPr>
        <w:t xml:space="preserve"> necesitan un tiempo adecuado para dar a luz, para su recuperación y para la lactancia. </w:t>
      </w:r>
      <w:r>
        <w:rPr>
          <w:rFonts w:ascii="Arial" w:hAnsi="Arial" w:cs="Arial"/>
          <w:bCs/>
          <w:sz w:val="24"/>
          <w:szCs w:val="24"/>
          <w:lang w:val="es-MX" w:eastAsia="es-ES"/>
        </w:rPr>
        <w:t xml:space="preserve">Ante tales acontecimientos </w:t>
      </w:r>
      <w:r w:rsidR="00AD49B5" w:rsidRPr="00AD49B5">
        <w:rPr>
          <w:rFonts w:ascii="Arial" w:hAnsi="Arial" w:cs="Arial"/>
          <w:bCs/>
          <w:sz w:val="24"/>
          <w:szCs w:val="24"/>
          <w:lang w:val="es-MX" w:eastAsia="es-ES"/>
        </w:rPr>
        <w:t xml:space="preserve">requieren </w:t>
      </w:r>
      <w:r>
        <w:rPr>
          <w:rFonts w:ascii="Arial" w:hAnsi="Arial" w:cs="Arial"/>
          <w:bCs/>
          <w:sz w:val="24"/>
          <w:szCs w:val="24"/>
          <w:lang w:val="es-MX" w:eastAsia="es-ES"/>
        </w:rPr>
        <w:t xml:space="preserve">de </w:t>
      </w:r>
      <w:r w:rsidR="00AD49B5" w:rsidRPr="00AD49B5">
        <w:rPr>
          <w:rFonts w:ascii="Arial" w:hAnsi="Arial" w:cs="Arial"/>
          <w:bCs/>
          <w:sz w:val="24"/>
          <w:szCs w:val="24"/>
          <w:lang w:val="es-MX" w:eastAsia="es-ES"/>
        </w:rPr>
        <w:t xml:space="preserve">una protección que les garantice </w:t>
      </w:r>
      <w:r>
        <w:rPr>
          <w:rFonts w:ascii="Arial" w:hAnsi="Arial" w:cs="Arial"/>
          <w:bCs/>
          <w:sz w:val="24"/>
          <w:szCs w:val="24"/>
          <w:lang w:val="es-MX" w:eastAsia="es-ES"/>
        </w:rPr>
        <w:t xml:space="preserve">sobrellevar estas etapas en los ambientes más óptimos posibles sea en la salud, en el ámbito familiar o en el laboral. </w:t>
      </w:r>
    </w:p>
    <w:p w:rsidR="00AD49B5" w:rsidRDefault="00AD49B5" w:rsidP="00CB0DFB">
      <w:pPr>
        <w:widowControl/>
        <w:suppressAutoHyphens w:val="0"/>
        <w:autoSpaceDE/>
        <w:spacing w:line="360" w:lineRule="auto"/>
        <w:ind w:firstLine="425"/>
        <w:jc w:val="both"/>
        <w:rPr>
          <w:rFonts w:ascii="Arial" w:hAnsi="Arial" w:cs="Arial"/>
          <w:bCs/>
          <w:sz w:val="24"/>
          <w:szCs w:val="24"/>
          <w:lang w:val="es-MX" w:eastAsia="es-ES"/>
        </w:rPr>
      </w:pPr>
    </w:p>
    <w:p w:rsidR="003A36A8" w:rsidRDefault="00262A04" w:rsidP="00AD49B5">
      <w:pPr>
        <w:widowControl/>
        <w:suppressAutoHyphens w:val="0"/>
        <w:autoSpaceDE/>
        <w:spacing w:line="360" w:lineRule="auto"/>
        <w:ind w:firstLine="425"/>
        <w:jc w:val="both"/>
        <w:rPr>
          <w:rFonts w:ascii="Arial" w:hAnsi="Arial" w:cs="Arial"/>
          <w:bCs/>
          <w:sz w:val="24"/>
          <w:szCs w:val="24"/>
          <w:lang w:val="es-MX" w:eastAsia="es-ES"/>
        </w:rPr>
      </w:pPr>
      <w:r>
        <w:rPr>
          <w:rFonts w:ascii="Arial" w:hAnsi="Arial" w:cs="Arial"/>
          <w:bCs/>
          <w:sz w:val="24"/>
          <w:szCs w:val="24"/>
          <w:lang w:val="es-MX" w:eastAsia="es-ES"/>
        </w:rPr>
        <w:t>E</w:t>
      </w:r>
      <w:r w:rsidR="003A36A8">
        <w:rPr>
          <w:rFonts w:ascii="Arial" w:hAnsi="Arial" w:cs="Arial"/>
          <w:bCs/>
          <w:sz w:val="24"/>
          <w:szCs w:val="24"/>
          <w:lang w:val="es-MX" w:eastAsia="es-ES"/>
        </w:rPr>
        <w:t>l</w:t>
      </w:r>
      <w:r w:rsidR="0005397C">
        <w:rPr>
          <w:rFonts w:ascii="Arial" w:hAnsi="Arial" w:cs="Arial"/>
          <w:bCs/>
          <w:sz w:val="24"/>
          <w:szCs w:val="24"/>
          <w:lang w:val="es-MX" w:eastAsia="es-ES"/>
        </w:rPr>
        <w:t xml:space="preserve"> tema de la maternidad </w:t>
      </w:r>
      <w:r w:rsidR="00E06337">
        <w:rPr>
          <w:rFonts w:ascii="Arial" w:hAnsi="Arial" w:cs="Arial"/>
          <w:bCs/>
          <w:sz w:val="24"/>
          <w:szCs w:val="24"/>
          <w:lang w:val="es-MX" w:eastAsia="es-ES"/>
        </w:rPr>
        <w:t>es</w:t>
      </w:r>
      <w:r w:rsidR="0005397C">
        <w:rPr>
          <w:rFonts w:ascii="Arial" w:hAnsi="Arial" w:cs="Arial"/>
          <w:bCs/>
          <w:sz w:val="24"/>
          <w:szCs w:val="24"/>
          <w:lang w:val="es-MX" w:eastAsia="es-ES"/>
        </w:rPr>
        <w:t xml:space="preserve"> de gran rel</w:t>
      </w:r>
      <w:r w:rsidR="003A36A8">
        <w:rPr>
          <w:rFonts w:ascii="Arial" w:hAnsi="Arial" w:cs="Arial"/>
          <w:bCs/>
          <w:sz w:val="24"/>
          <w:szCs w:val="24"/>
          <w:lang w:val="es-MX" w:eastAsia="es-ES"/>
        </w:rPr>
        <w:t xml:space="preserve">evancia, </w:t>
      </w:r>
      <w:r>
        <w:rPr>
          <w:rFonts w:ascii="Arial" w:hAnsi="Arial" w:cs="Arial"/>
          <w:bCs/>
          <w:sz w:val="24"/>
          <w:szCs w:val="24"/>
          <w:lang w:val="es-MX" w:eastAsia="es-ES"/>
        </w:rPr>
        <w:t xml:space="preserve">y la protección de la misma en el derecho internacional ha dado grandes </w:t>
      </w:r>
      <w:r w:rsidR="00DA5067">
        <w:rPr>
          <w:rFonts w:ascii="Arial" w:hAnsi="Arial" w:cs="Arial"/>
          <w:bCs/>
          <w:sz w:val="24"/>
          <w:szCs w:val="24"/>
          <w:lang w:val="es-MX" w:eastAsia="es-ES"/>
        </w:rPr>
        <w:t>pasos</w:t>
      </w:r>
      <w:r>
        <w:rPr>
          <w:rFonts w:ascii="Arial" w:hAnsi="Arial" w:cs="Arial"/>
          <w:bCs/>
          <w:sz w:val="24"/>
          <w:szCs w:val="24"/>
          <w:lang w:val="es-MX" w:eastAsia="es-ES"/>
        </w:rPr>
        <w:t xml:space="preserve"> proporcionando un </w:t>
      </w:r>
      <w:r w:rsidRPr="00262A04">
        <w:rPr>
          <w:rFonts w:ascii="Arial" w:hAnsi="Arial" w:cs="Arial"/>
          <w:bCs/>
          <w:i/>
          <w:sz w:val="24"/>
          <w:szCs w:val="24"/>
          <w:lang w:val="es-MX" w:eastAsia="es-ES"/>
        </w:rPr>
        <w:t>corpus iuris</w:t>
      </w:r>
      <w:r w:rsidRPr="00262A04">
        <w:rPr>
          <w:rFonts w:ascii="Arial" w:hAnsi="Arial" w:cs="Arial"/>
          <w:bCs/>
          <w:sz w:val="24"/>
          <w:szCs w:val="24"/>
          <w:lang w:val="es-MX" w:eastAsia="es-ES"/>
        </w:rPr>
        <w:t xml:space="preserve"> </w:t>
      </w:r>
      <w:r w:rsidR="00DA5067">
        <w:rPr>
          <w:rFonts w:ascii="Arial" w:hAnsi="Arial" w:cs="Arial"/>
          <w:bCs/>
          <w:sz w:val="24"/>
          <w:szCs w:val="24"/>
          <w:lang w:val="es-MX" w:eastAsia="es-ES"/>
        </w:rPr>
        <w:t xml:space="preserve">conformado por diversos convenios como el </w:t>
      </w:r>
      <w:r w:rsidR="00AD49B5" w:rsidRPr="00AD49B5">
        <w:rPr>
          <w:rFonts w:ascii="Arial" w:hAnsi="Arial" w:cs="Arial"/>
          <w:bCs/>
          <w:sz w:val="24"/>
          <w:szCs w:val="24"/>
          <w:lang w:val="es-MX" w:eastAsia="es-ES"/>
        </w:rPr>
        <w:t>Convenio sobre la protección de l</w:t>
      </w:r>
      <w:r w:rsidR="005377ED">
        <w:rPr>
          <w:rFonts w:ascii="Arial" w:hAnsi="Arial" w:cs="Arial"/>
          <w:bCs/>
          <w:sz w:val="24"/>
          <w:szCs w:val="24"/>
          <w:lang w:val="es-MX" w:eastAsia="es-ES"/>
        </w:rPr>
        <w:t xml:space="preserve">a maternidad, 2000 (núm. 183), </w:t>
      </w:r>
      <w:r w:rsidR="003A36A8">
        <w:rPr>
          <w:rFonts w:ascii="Arial" w:hAnsi="Arial" w:cs="Arial"/>
          <w:bCs/>
          <w:sz w:val="24"/>
          <w:szCs w:val="24"/>
          <w:lang w:val="es-MX" w:eastAsia="es-ES"/>
        </w:rPr>
        <w:t xml:space="preserve">en el que se establece, entre tantas, una serie de disposiciones que procuran garantizar </w:t>
      </w:r>
      <w:r w:rsidR="003A36A8" w:rsidRPr="003A36A8">
        <w:rPr>
          <w:rFonts w:ascii="Arial" w:hAnsi="Arial" w:cs="Arial"/>
          <w:bCs/>
          <w:sz w:val="24"/>
          <w:szCs w:val="24"/>
          <w:lang w:val="es-MX" w:eastAsia="es-ES"/>
        </w:rPr>
        <w:t xml:space="preserve">a las mujeres la igualdad en el acceso al empleo, </w:t>
      </w:r>
      <w:r w:rsidR="003A36A8">
        <w:rPr>
          <w:rFonts w:ascii="Arial" w:hAnsi="Arial" w:cs="Arial"/>
          <w:bCs/>
          <w:sz w:val="24"/>
          <w:szCs w:val="24"/>
          <w:lang w:val="es-MX" w:eastAsia="es-ES"/>
        </w:rPr>
        <w:t xml:space="preserve">así como </w:t>
      </w:r>
      <w:r w:rsidR="003A36A8" w:rsidRPr="003A36A8">
        <w:rPr>
          <w:rFonts w:ascii="Arial" w:hAnsi="Arial" w:cs="Arial"/>
          <w:bCs/>
          <w:sz w:val="24"/>
          <w:szCs w:val="24"/>
          <w:lang w:val="es-MX" w:eastAsia="es-ES"/>
        </w:rPr>
        <w:t xml:space="preserve">el mantenimiento de </w:t>
      </w:r>
      <w:r w:rsidR="003A36A8">
        <w:rPr>
          <w:rFonts w:ascii="Arial" w:hAnsi="Arial" w:cs="Arial"/>
          <w:bCs/>
          <w:sz w:val="24"/>
          <w:szCs w:val="24"/>
          <w:lang w:val="es-MX" w:eastAsia="es-ES"/>
        </w:rPr>
        <w:t>sus</w:t>
      </w:r>
      <w:r w:rsidR="003A36A8" w:rsidRPr="003A36A8">
        <w:rPr>
          <w:rFonts w:ascii="Arial" w:hAnsi="Arial" w:cs="Arial"/>
          <w:bCs/>
          <w:sz w:val="24"/>
          <w:szCs w:val="24"/>
          <w:lang w:val="es-MX" w:eastAsia="es-ES"/>
        </w:rPr>
        <w:t xml:space="preserve"> ingresos que son vitales para el bienestar de toda su familia</w:t>
      </w:r>
      <w:r w:rsidR="003A36A8">
        <w:rPr>
          <w:rFonts w:ascii="Arial" w:hAnsi="Arial" w:cs="Arial"/>
          <w:bCs/>
          <w:sz w:val="24"/>
          <w:szCs w:val="24"/>
          <w:lang w:val="es-MX" w:eastAsia="es-ES"/>
        </w:rPr>
        <w:t xml:space="preserve">. Que si bien, no es un convenio ratificado por nuestro país, </w:t>
      </w:r>
      <w:r w:rsidR="00E06337">
        <w:rPr>
          <w:rFonts w:ascii="Arial" w:hAnsi="Arial" w:cs="Arial"/>
          <w:bCs/>
          <w:sz w:val="24"/>
          <w:szCs w:val="24"/>
          <w:lang w:val="es-MX" w:eastAsia="es-ES"/>
        </w:rPr>
        <w:t>es</w:t>
      </w:r>
      <w:r w:rsidR="003A36A8">
        <w:rPr>
          <w:rFonts w:ascii="Arial" w:hAnsi="Arial" w:cs="Arial"/>
          <w:bCs/>
          <w:sz w:val="24"/>
          <w:szCs w:val="24"/>
          <w:lang w:val="es-MX" w:eastAsia="es-ES"/>
        </w:rPr>
        <w:t xml:space="preserve"> un </w:t>
      </w:r>
      <w:r w:rsidR="00DA5067">
        <w:rPr>
          <w:rFonts w:ascii="Arial" w:hAnsi="Arial" w:cs="Arial"/>
          <w:bCs/>
          <w:sz w:val="24"/>
          <w:szCs w:val="24"/>
          <w:lang w:val="es-MX" w:eastAsia="es-ES"/>
        </w:rPr>
        <w:t xml:space="preserve">instrumento </w:t>
      </w:r>
      <w:r w:rsidR="00E06337">
        <w:rPr>
          <w:rFonts w:ascii="Arial" w:hAnsi="Arial" w:cs="Arial"/>
          <w:bCs/>
          <w:sz w:val="24"/>
          <w:szCs w:val="24"/>
          <w:lang w:val="es-MX" w:eastAsia="es-ES"/>
        </w:rPr>
        <w:t xml:space="preserve">que proporciona </w:t>
      </w:r>
      <w:r w:rsidR="00DA5067">
        <w:rPr>
          <w:rFonts w:ascii="Arial" w:hAnsi="Arial" w:cs="Arial"/>
          <w:bCs/>
          <w:sz w:val="24"/>
          <w:szCs w:val="24"/>
          <w:lang w:val="es-MX" w:eastAsia="es-ES"/>
        </w:rPr>
        <w:t xml:space="preserve">contenido de </w:t>
      </w:r>
      <w:r w:rsidR="00E06337">
        <w:rPr>
          <w:rFonts w:ascii="Arial" w:hAnsi="Arial" w:cs="Arial"/>
          <w:bCs/>
          <w:sz w:val="24"/>
          <w:szCs w:val="24"/>
          <w:lang w:val="es-MX" w:eastAsia="es-ES"/>
        </w:rPr>
        <w:t>gran</w:t>
      </w:r>
      <w:r w:rsidR="00DA5067">
        <w:rPr>
          <w:rFonts w:ascii="Arial" w:hAnsi="Arial" w:cs="Arial"/>
          <w:bCs/>
          <w:sz w:val="24"/>
          <w:szCs w:val="24"/>
          <w:lang w:val="es-MX" w:eastAsia="es-ES"/>
        </w:rPr>
        <w:t xml:space="preserve"> importancia</w:t>
      </w:r>
      <w:r w:rsidR="003A36A8">
        <w:rPr>
          <w:rFonts w:ascii="Arial" w:hAnsi="Arial" w:cs="Arial"/>
          <w:bCs/>
          <w:sz w:val="24"/>
          <w:szCs w:val="24"/>
          <w:lang w:val="es-MX" w:eastAsia="es-ES"/>
        </w:rPr>
        <w:t>.</w:t>
      </w:r>
    </w:p>
    <w:p w:rsidR="000F3188" w:rsidRDefault="000F3188" w:rsidP="00AD49B5">
      <w:pPr>
        <w:widowControl/>
        <w:suppressAutoHyphens w:val="0"/>
        <w:autoSpaceDE/>
        <w:spacing w:line="360" w:lineRule="auto"/>
        <w:ind w:firstLine="425"/>
        <w:jc w:val="both"/>
        <w:rPr>
          <w:rFonts w:ascii="Arial" w:hAnsi="Arial" w:cs="Arial"/>
          <w:bCs/>
          <w:sz w:val="24"/>
          <w:szCs w:val="24"/>
          <w:lang w:val="es-MX" w:eastAsia="es-ES"/>
        </w:rPr>
      </w:pPr>
    </w:p>
    <w:p w:rsidR="000F3188" w:rsidRPr="000F3188" w:rsidRDefault="000F3188" w:rsidP="000F3188">
      <w:pPr>
        <w:widowControl/>
        <w:suppressAutoHyphens w:val="0"/>
        <w:autoSpaceDE/>
        <w:spacing w:line="360" w:lineRule="auto"/>
        <w:ind w:firstLine="425"/>
        <w:jc w:val="both"/>
        <w:rPr>
          <w:rFonts w:ascii="Arial" w:hAnsi="Arial" w:cs="Arial"/>
          <w:bCs/>
          <w:sz w:val="24"/>
          <w:szCs w:val="24"/>
          <w:lang w:val="es-MX" w:eastAsia="es-ES"/>
        </w:rPr>
      </w:pPr>
      <w:r>
        <w:rPr>
          <w:rFonts w:ascii="Arial" w:hAnsi="Arial" w:cs="Arial"/>
          <w:bCs/>
          <w:sz w:val="24"/>
          <w:szCs w:val="24"/>
          <w:lang w:val="es-MX" w:eastAsia="es-ES"/>
        </w:rPr>
        <w:t xml:space="preserve">De igual manera, se destaca dentro de este marco internacional </w:t>
      </w:r>
      <w:r w:rsidRPr="000F3188">
        <w:rPr>
          <w:rFonts w:ascii="Arial" w:hAnsi="Arial" w:cs="Arial"/>
          <w:bCs/>
          <w:sz w:val="24"/>
          <w:szCs w:val="24"/>
          <w:lang w:val="es-MX" w:eastAsia="es-ES"/>
        </w:rPr>
        <w:t>la Declaración Universal de los Derechos Humanos</w:t>
      </w:r>
      <w:r w:rsidR="00E06337">
        <w:rPr>
          <w:rFonts w:ascii="Arial" w:hAnsi="Arial" w:cs="Arial"/>
          <w:bCs/>
          <w:sz w:val="24"/>
          <w:szCs w:val="24"/>
          <w:lang w:val="es-MX" w:eastAsia="es-ES"/>
        </w:rPr>
        <w:t>, cuyo</w:t>
      </w:r>
      <w:r w:rsidRPr="000F3188">
        <w:rPr>
          <w:rFonts w:ascii="Arial" w:hAnsi="Arial" w:cs="Arial"/>
          <w:bCs/>
          <w:sz w:val="24"/>
          <w:szCs w:val="24"/>
          <w:lang w:val="es-MX" w:eastAsia="es-ES"/>
        </w:rPr>
        <w:t xml:space="preserve"> artículo 25.2 </w:t>
      </w:r>
      <w:r w:rsidR="00E06337">
        <w:rPr>
          <w:rFonts w:ascii="Arial" w:hAnsi="Arial" w:cs="Arial"/>
          <w:bCs/>
          <w:sz w:val="24"/>
          <w:szCs w:val="24"/>
          <w:lang w:val="es-MX" w:eastAsia="es-ES"/>
        </w:rPr>
        <w:t>establece</w:t>
      </w:r>
      <w:r w:rsidRPr="000F3188">
        <w:rPr>
          <w:rFonts w:ascii="Arial" w:hAnsi="Arial" w:cs="Arial"/>
          <w:bCs/>
          <w:sz w:val="24"/>
          <w:szCs w:val="24"/>
          <w:lang w:val="es-MX" w:eastAsia="es-ES"/>
        </w:rPr>
        <w:t xml:space="preserve"> que: “la maternidad y la infancia tienen derecho a cuidados y atenciones especiales. Todos los niños, nacidos de matrimonio o de fuera de matrimonio, tienen derecho a igual protección”.</w:t>
      </w:r>
    </w:p>
    <w:p w:rsidR="000F3188" w:rsidRPr="000F3188" w:rsidRDefault="000F3188" w:rsidP="000F3188">
      <w:pPr>
        <w:widowControl/>
        <w:suppressAutoHyphens w:val="0"/>
        <w:autoSpaceDE/>
        <w:spacing w:line="360" w:lineRule="auto"/>
        <w:ind w:firstLine="425"/>
        <w:jc w:val="both"/>
        <w:rPr>
          <w:rFonts w:ascii="Arial" w:hAnsi="Arial" w:cs="Arial"/>
          <w:bCs/>
          <w:sz w:val="24"/>
          <w:szCs w:val="24"/>
          <w:lang w:val="es-MX" w:eastAsia="es-ES"/>
        </w:rPr>
      </w:pPr>
    </w:p>
    <w:p w:rsidR="000F3188" w:rsidRPr="000F3188" w:rsidRDefault="00E06337" w:rsidP="000F3188">
      <w:pPr>
        <w:widowControl/>
        <w:suppressAutoHyphens w:val="0"/>
        <w:autoSpaceDE/>
        <w:spacing w:line="360" w:lineRule="auto"/>
        <w:ind w:firstLine="425"/>
        <w:jc w:val="both"/>
        <w:rPr>
          <w:rFonts w:ascii="Arial" w:hAnsi="Arial" w:cs="Arial"/>
          <w:bCs/>
          <w:sz w:val="24"/>
          <w:szCs w:val="24"/>
          <w:lang w:val="es-MX" w:eastAsia="es-ES"/>
        </w:rPr>
      </w:pPr>
      <w:r>
        <w:rPr>
          <w:rFonts w:ascii="Arial" w:hAnsi="Arial" w:cs="Arial"/>
          <w:bCs/>
          <w:sz w:val="24"/>
          <w:szCs w:val="24"/>
          <w:lang w:val="es-MX" w:eastAsia="es-ES"/>
        </w:rPr>
        <w:t>Asimismo</w:t>
      </w:r>
      <w:r w:rsidR="000F3188" w:rsidRPr="000F3188">
        <w:rPr>
          <w:rFonts w:ascii="Arial" w:hAnsi="Arial" w:cs="Arial"/>
          <w:bCs/>
          <w:sz w:val="24"/>
          <w:szCs w:val="24"/>
          <w:lang w:val="es-MX" w:eastAsia="es-ES"/>
        </w:rPr>
        <w:t>, el Pacto Internacional de Derechos Económicos, Sociales y Culturales, plantea en su artículo 10 que: “se debe conceder especial protección a las madres durante un período de tiempo razonable antes y después del parto. Durante dicho período, a las madres que trabajen se les debe conceder licencia con remuneración o con prestaciones adecuadas de seguridad social”, justificando la existencia de la licencia de maternidad.</w:t>
      </w:r>
    </w:p>
    <w:p w:rsidR="000F3188" w:rsidRPr="000F3188" w:rsidRDefault="000F3188" w:rsidP="000F3188">
      <w:pPr>
        <w:widowControl/>
        <w:suppressAutoHyphens w:val="0"/>
        <w:autoSpaceDE/>
        <w:spacing w:line="360" w:lineRule="auto"/>
        <w:ind w:firstLine="425"/>
        <w:jc w:val="both"/>
        <w:rPr>
          <w:rFonts w:ascii="Arial" w:hAnsi="Arial" w:cs="Arial"/>
          <w:bCs/>
          <w:sz w:val="24"/>
          <w:szCs w:val="24"/>
          <w:lang w:val="es-MX" w:eastAsia="es-ES"/>
        </w:rPr>
      </w:pPr>
    </w:p>
    <w:p w:rsidR="000F3188" w:rsidRDefault="00BA118F" w:rsidP="000F3188">
      <w:pPr>
        <w:widowControl/>
        <w:suppressAutoHyphens w:val="0"/>
        <w:autoSpaceDE/>
        <w:spacing w:line="360" w:lineRule="auto"/>
        <w:ind w:firstLine="425"/>
        <w:jc w:val="both"/>
        <w:rPr>
          <w:rFonts w:ascii="Arial" w:hAnsi="Arial" w:cs="Arial"/>
          <w:bCs/>
          <w:sz w:val="24"/>
          <w:szCs w:val="24"/>
          <w:lang w:val="es-MX" w:eastAsia="es-ES"/>
        </w:rPr>
      </w:pPr>
      <w:r>
        <w:rPr>
          <w:rFonts w:ascii="Arial" w:hAnsi="Arial" w:cs="Arial"/>
          <w:bCs/>
          <w:sz w:val="24"/>
          <w:szCs w:val="24"/>
          <w:lang w:val="es-MX" w:eastAsia="es-ES"/>
        </w:rPr>
        <w:t>Como se puede observar, l</w:t>
      </w:r>
      <w:r w:rsidR="000F3188" w:rsidRPr="000F3188">
        <w:rPr>
          <w:rFonts w:ascii="Arial" w:hAnsi="Arial" w:cs="Arial"/>
          <w:bCs/>
          <w:sz w:val="24"/>
          <w:szCs w:val="24"/>
          <w:lang w:val="es-MX" w:eastAsia="es-ES"/>
        </w:rPr>
        <w:t xml:space="preserve">a protección </w:t>
      </w:r>
      <w:r w:rsidR="0081476A">
        <w:rPr>
          <w:rFonts w:ascii="Arial" w:hAnsi="Arial" w:cs="Arial"/>
          <w:bCs/>
          <w:sz w:val="24"/>
          <w:szCs w:val="24"/>
          <w:lang w:val="es-MX" w:eastAsia="es-ES"/>
        </w:rPr>
        <w:t xml:space="preserve">de la maternidad desde </w:t>
      </w:r>
      <w:r w:rsidR="000F3188" w:rsidRPr="000F3188">
        <w:rPr>
          <w:rFonts w:ascii="Arial" w:hAnsi="Arial" w:cs="Arial"/>
          <w:bCs/>
          <w:sz w:val="24"/>
          <w:szCs w:val="24"/>
          <w:lang w:val="es-MX" w:eastAsia="es-ES"/>
        </w:rPr>
        <w:t xml:space="preserve">el embarazo responde a una doble finalidad: proteger la especial relación entre la madre y el recién nacido, </w:t>
      </w:r>
      <w:r w:rsidR="0081476A">
        <w:rPr>
          <w:rFonts w:ascii="Arial" w:hAnsi="Arial" w:cs="Arial"/>
          <w:bCs/>
          <w:sz w:val="24"/>
          <w:szCs w:val="24"/>
          <w:lang w:val="es-MX" w:eastAsia="es-ES"/>
        </w:rPr>
        <w:t>así como</w:t>
      </w:r>
      <w:r w:rsidR="00E06337">
        <w:rPr>
          <w:rFonts w:ascii="Arial" w:hAnsi="Arial" w:cs="Arial"/>
          <w:bCs/>
          <w:sz w:val="24"/>
          <w:szCs w:val="24"/>
          <w:lang w:val="es-MX" w:eastAsia="es-ES"/>
        </w:rPr>
        <w:t xml:space="preserve"> la salud de ambos y</w:t>
      </w:r>
      <w:r w:rsidR="000F3188" w:rsidRPr="000F3188">
        <w:rPr>
          <w:rFonts w:ascii="Arial" w:hAnsi="Arial" w:cs="Arial"/>
          <w:bCs/>
          <w:sz w:val="24"/>
          <w:szCs w:val="24"/>
          <w:lang w:val="es-MX" w:eastAsia="es-ES"/>
        </w:rPr>
        <w:t xml:space="preserve"> </w:t>
      </w:r>
      <w:r w:rsidR="0081476A">
        <w:rPr>
          <w:rFonts w:ascii="Arial" w:hAnsi="Arial" w:cs="Arial"/>
          <w:bCs/>
          <w:sz w:val="24"/>
          <w:szCs w:val="24"/>
          <w:lang w:val="es-MX" w:eastAsia="es-ES"/>
        </w:rPr>
        <w:t>brindando</w:t>
      </w:r>
      <w:r w:rsidR="000F3188" w:rsidRPr="000F3188">
        <w:rPr>
          <w:rFonts w:ascii="Arial" w:hAnsi="Arial" w:cs="Arial"/>
          <w:bCs/>
          <w:sz w:val="24"/>
          <w:szCs w:val="24"/>
          <w:lang w:val="es-MX" w:eastAsia="es-ES"/>
        </w:rPr>
        <w:t xml:space="preserve"> seguridad en el empleo</w:t>
      </w:r>
      <w:r w:rsidR="00E06337">
        <w:rPr>
          <w:rFonts w:ascii="Arial" w:hAnsi="Arial" w:cs="Arial"/>
          <w:bCs/>
          <w:sz w:val="24"/>
          <w:szCs w:val="24"/>
          <w:lang w:val="es-MX" w:eastAsia="es-ES"/>
        </w:rPr>
        <w:t xml:space="preserve">, como es el de otorgar la </w:t>
      </w:r>
      <w:r w:rsidR="000F3188" w:rsidRPr="000F3188">
        <w:rPr>
          <w:rFonts w:ascii="Arial" w:hAnsi="Arial" w:cs="Arial"/>
          <w:bCs/>
          <w:sz w:val="24"/>
          <w:szCs w:val="24"/>
          <w:lang w:val="es-MX" w:eastAsia="es-ES"/>
        </w:rPr>
        <w:t xml:space="preserve">posibilidad de acceso a </w:t>
      </w:r>
      <w:r w:rsidR="00E06337">
        <w:rPr>
          <w:rFonts w:ascii="Arial" w:hAnsi="Arial" w:cs="Arial"/>
          <w:bCs/>
          <w:sz w:val="24"/>
          <w:szCs w:val="24"/>
          <w:lang w:val="es-MX" w:eastAsia="es-ES"/>
        </w:rPr>
        <w:t>éste</w:t>
      </w:r>
      <w:r w:rsidR="000F3188" w:rsidRPr="000F3188">
        <w:rPr>
          <w:rFonts w:ascii="Arial" w:hAnsi="Arial" w:cs="Arial"/>
          <w:bCs/>
          <w:sz w:val="24"/>
          <w:szCs w:val="24"/>
          <w:lang w:val="es-MX" w:eastAsia="es-ES"/>
        </w:rPr>
        <w:t xml:space="preserve"> para las mujeres en edad de concebir, mantenimiento de los salarios y prestaciones durante la maternid</w:t>
      </w:r>
      <w:r w:rsidR="00E06337">
        <w:rPr>
          <w:rFonts w:ascii="Arial" w:hAnsi="Arial" w:cs="Arial"/>
          <w:bCs/>
          <w:sz w:val="24"/>
          <w:szCs w:val="24"/>
          <w:lang w:val="es-MX" w:eastAsia="es-ES"/>
        </w:rPr>
        <w:t>ad y prevención de los despidos</w:t>
      </w:r>
      <w:r w:rsidR="000F3188" w:rsidRPr="000F3188">
        <w:rPr>
          <w:rFonts w:ascii="Arial" w:hAnsi="Arial" w:cs="Arial"/>
          <w:bCs/>
          <w:sz w:val="24"/>
          <w:szCs w:val="24"/>
          <w:lang w:val="es-MX" w:eastAsia="es-ES"/>
        </w:rPr>
        <w:t xml:space="preserve"> (OIT, La igualdad de género como eje del trabajo decente).</w:t>
      </w:r>
      <w:r w:rsidR="00363B3B">
        <w:rPr>
          <w:rStyle w:val="Refdenotaalpie"/>
          <w:rFonts w:ascii="Arial" w:hAnsi="Arial" w:cs="Arial"/>
          <w:bCs/>
          <w:sz w:val="24"/>
          <w:szCs w:val="24"/>
          <w:lang w:val="es-MX" w:eastAsia="es-ES"/>
        </w:rPr>
        <w:footnoteReference w:id="1"/>
      </w:r>
    </w:p>
    <w:p w:rsidR="006B1F81" w:rsidRDefault="006B1F81" w:rsidP="000F3188">
      <w:pPr>
        <w:widowControl/>
        <w:suppressAutoHyphens w:val="0"/>
        <w:autoSpaceDE/>
        <w:spacing w:line="360" w:lineRule="auto"/>
        <w:ind w:firstLine="425"/>
        <w:jc w:val="both"/>
        <w:rPr>
          <w:rFonts w:ascii="Arial" w:hAnsi="Arial" w:cs="Arial"/>
          <w:bCs/>
          <w:sz w:val="24"/>
          <w:szCs w:val="24"/>
          <w:lang w:val="es-MX" w:eastAsia="es-ES"/>
        </w:rPr>
      </w:pPr>
    </w:p>
    <w:p w:rsidR="00C72AD5" w:rsidRDefault="00826DAD" w:rsidP="000F3188">
      <w:pPr>
        <w:widowControl/>
        <w:suppressAutoHyphens w:val="0"/>
        <w:autoSpaceDE/>
        <w:spacing w:line="360" w:lineRule="auto"/>
        <w:ind w:firstLine="425"/>
        <w:jc w:val="both"/>
        <w:rPr>
          <w:rFonts w:ascii="Arial" w:hAnsi="Arial" w:cs="Arial"/>
          <w:bCs/>
          <w:sz w:val="24"/>
          <w:szCs w:val="24"/>
          <w:lang w:val="es-MX" w:eastAsia="es-ES"/>
        </w:rPr>
      </w:pPr>
      <w:r>
        <w:rPr>
          <w:rFonts w:ascii="Arial" w:hAnsi="Arial" w:cs="Arial"/>
          <w:bCs/>
          <w:sz w:val="24"/>
          <w:szCs w:val="24"/>
          <w:lang w:val="es-MX" w:eastAsia="es-ES"/>
        </w:rPr>
        <w:t>Es así que</w:t>
      </w:r>
      <w:r w:rsidR="006B1F81">
        <w:rPr>
          <w:rFonts w:ascii="Arial" w:hAnsi="Arial" w:cs="Arial"/>
          <w:bCs/>
          <w:sz w:val="24"/>
          <w:szCs w:val="24"/>
          <w:lang w:val="es-MX" w:eastAsia="es-ES"/>
        </w:rPr>
        <w:t xml:space="preserve">, coincidimos con lo </w:t>
      </w:r>
      <w:r w:rsidR="00E70C88">
        <w:rPr>
          <w:rFonts w:ascii="Arial" w:hAnsi="Arial" w:cs="Arial"/>
          <w:bCs/>
          <w:sz w:val="24"/>
          <w:szCs w:val="24"/>
          <w:lang w:val="es-MX" w:eastAsia="es-ES"/>
        </w:rPr>
        <w:t xml:space="preserve">vertido por la </w:t>
      </w:r>
      <w:proofErr w:type="spellStart"/>
      <w:r w:rsidR="00E70C88">
        <w:rPr>
          <w:rFonts w:ascii="Arial" w:hAnsi="Arial" w:cs="Arial"/>
          <w:bCs/>
          <w:sz w:val="24"/>
          <w:szCs w:val="24"/>
          <w:lang w:val="es-MX" w:eastAsia="es-ES"/>
        </w:rPr>
        <w:t>promovente</w:t>
      </w:r>
      <w:proofErr w:type="spellEnd"/>
      <w:r w:rsidR="00E70C88">
        <w:rPr>
          <w:rFonts w:ascii="Arial" w:hAnsi="Arial" w:cs="Arial"/>
          <w:bCs/>
          <w:sz w:val="24"/>
          <w:szCs w:val="24"/>
          <w:lang w:val="es-MX" w:eastAsia="es-ES"/>
        </w:rPr>
        <w:t xml:space="preserve"> en donde señala que</w:t>
      </w:r>
      <w:r>
        <w:rPr>
          <w:rFonts w:ascii="Arial" w:hAnsi="Arial" w:cs="Arial"/>
          <w:bCs/>
          <w:sz w:val="24"/>
          <w:szCs w:val="24"/>
          <w:lang w:val="es-MX" w:eastAsia="es-ES"/>
        </w:rPr>
        <w:t xml:space="preserve"> nosotros como legisladores e</w:t>
      </w:r>
      <w:r w:rsidRPr="00826DAD">
        <w:rPr>
          <w:rFonts w:ascii="Arial" w:hAnsi="Arial" w:cs="Arial"/>
          <w:bCs/>
          <w:sz w:val="24"/>
          <w:szCs w:val="24"/>
          <w:lang w:val="es-MX" w:eastAsia="es-ES"/>
        </w:rPr>
        <w:t>stamos obligados a construir y generar políticas públicas que hagan exigibles y efectivos los derechos de las mujeres</w:t>
      </w:r>
      <w:r>
        <w:rPr>
          <w:rFonts w:ascii="Arial" w:hAnsi="Arial" w:cs="Arial"/>
          <w:bCs/>
          <w:sz w:val="24"/>
          <w:szCs w:val="24"/>
          <w:lang w:val="es-MX" w:eastAsia="es-ES"/>
        </w:rPr>
        <w:t xml:space="preserve"> que ejercen su maternidad desde el embarazo, así como el</w:t>
      </w:r>
      <w:r w:rsidRPr="00826DAD">
        <w:rPr>
          <w:rFonts w:ascii="Arial" w:hAnsi="Arial" w:cs="Arial"/>
          <w:bCs/>
          <w:sz w:val="24"/>
          <w:szCs w:val="24"/>
          <w:lang w:val="es-MX" w:eastAsia="es-ES"/>
        </w:rPr>
        <w:t xml:space="preserve"> de s</w:t>
      </w:r>
      <w:r>
        <w:rPr>
          <w:rFonts w:ascii="Arial" w:hAnsi="Arial" w:cs="Arial"/>
          <w:bCs/>
          <w:sz w:val="24"/>
          <w:szCs w:val="24"/>
          <w:lang w:val="es-MX" w:eastAsia="es-ES"/>
        </w:rPr>
        <w:t xml:space="preserve">us hijos. </w:t>
      </w:r>
    </w:p>
    <w:p w:rsidR="00C72AD5" w:rsidRDefault="00C72AD5" w:rsidP="000F3188">
      <w:pPr>
        <w:widowControl/>
        <w:suppressAutoHyphens w:val="0"/>
        <w:autoSpaceDE/>
        <w:spacing w:line="360" w:lineRule="auto"/>
        <w:ind w:firstLine="425"/>
        <w:jc w:val="both"/>
        <w:rPr>
          <w:rFonts w:ascii="Arial" w:hAnsi="Arial" w:cs="Arial"/>
          <w:bCs/>
          <w:sz w:val="24"/>
          <w:szCs w:val="24"/>
          <w:lang w:val="es-MX" w:eastAsia="es-ES"/>
        </w:rPr>
      </w:pPr>
    </w:p>
    <w:p w:rsidR="006B1F81" w:rsidRDefault="00826DAD" w:rsidP="000F3188">
      <w:pPr>
        <w:widowControl/>
        <w:suppressAutoHyphens w:val="0"/>
        <w:autoSpaceDE/>
        <w:spacing w:line="360" w:lineRule="auto"/>
        <w:ind w:firstLine="425"/>
        <w:jc w:val="both"/>
        <w:rPr>
          <w:rFonts w:ascii="Arial" w:hAnsi="Arial" w:cs="Arial"/>
          <w:bCs/>
          <w:sz w:val="24"/>
          <w:szCs w:val="24"/>
          <w:lang w:val="es-MX" w:eastAsia="es-ES"/>
        </w:rPr>
      </w:pPr>
      <w:r>
        <w:rPr>
          <w:rFonts w:ascii="Arial" w:hAnsi="Arial" w:cs="Arial"/>
          <w:bCs/>
          <w:sz w:val="24"/>
          <w:szCs w:val="24"/>
          <w:lang w:val="es-MX" w:eastAsia="es-ES"/>
        </w:rPr>
        <w:t xml:space="preserve">Actualmente, </w:t>
      </w:r>
      <w:r w:rsidRPr="00826DAD">
        <w:rPr>
          <w:rFonts w:ascii="Arial" w:hAnsi="Arial" w:cs="Arial"/>
          <w:bCs/>
          <w:sz w:val="24"/>
          <w:szCs w:val="24"/>
          <w:lang w:val="es-MX" w:eastAsia="es-ES"/>
        </w:rPr>
        <w:t>nuestr</w:t>
      </w:r>
      <w:r>
        <w:rPr>
          <w:rFonts w:ascii="Arial" w:hAnsi="Arial" w:cs="Arial"/>
          <w:bCs/>
          <w:sz w:val="24"/>
          <w:szCs w:val="24"/>
          <w:lang w:val="es-MX" w:eastAsia="es-ES"/>
        </w:rPr>
        <w:t>a entidad</w:t>
      </w:r>
      <w:r w:rsidRPr="00826DAD">
        <w:rPr>
          <w:rFonts w:ascii="Arial" w:hAnsi="Arial" w:cs="Arial"/>
          <w:bCs/>
          <w:sz w:val="24"/>
          <w:szCs w:val="24"/>
          <w:lang w:val="es-MX" w:eastAsia="es-ES"/>
        </w:rPr>
        <w:t xml:space="preserve"> </w:t>
      </w:r>
      <w:r>
        <w:rPr>
          <w:rFonts w:ascii="Arial" w:hAnsi="Arial" w:cs="Arial"/>
          <w:bCs/>
          <w:sz w:val="24"/>
          <w:szCs w:val="24"/>
          <w:lang w:val="es-MX" w:eastAsia="es-ES"/>
        </w:rPr>
        <w:t xml:space="preserve">se </w:t>
      </w:r>
      <w:r w:rsidRPr="00826DAD">
        <w:rPr>
          <w:rFonts w:ascii="Arial" w:hAnsi="Arial" w:cs="Arial"/>
          <w:bCs/>
          <w:sz w:val="24"/>
          <w:szCs w:val="24"/>
          <w:lang w:val="es-MX" w:eastAsia="es-ES"/>
        </w:rPr>
        <w:t>enfrenta a la problemática de la mortalidad de muj</w:t>
      </w:r>
      <w:r>
        <w:rPr>
          <w:rFonts w:ascii="Arial" w:hAnsi="Arial" w:cs="Arial"/>
          <w:bCs/>
          <w:sz w:val="24"/>
          <w:szCs w:val="24"/>
          <w:lang w:val="es-MX" w:eastAsia="es-ES"/>
        </w:rPr>
        <w:t>eres embarazadas</w:t>
      </w:r>
      <w:r w:rsidR="00C72AD5">
        <w:rPr>
          <w:rFonts w:ascii="Arial" w:hAnsi="Arial" w:cs="Arial"/>
          <w:bCs/>
          <w:sz w:val="24"/>
          <w:szCs w:val="24"/>
          <w:lang w:val="es-MX" w:eastAsia="es-ES"/>
        </w:rPr>
        <w:t xml:space="preserve"> así como el de los neonatos</w:t>
      </w:r>
      <w:r>
        <w:rPr>
          <w:rFonts w:ascii="Arial" w:hAnsi="Arial" w:cs="Arial"/>
          <w:bCs/>
          <w:sz w:val="24"/>
          <w:szCs w:val="24"/>
          <w:lang w:val="es-MX" w:eastAsia="es-ES"/>
        </w:rPr>
        <w:t>;</w:t>
      </w:r>
      <w:r w:rsidRPr="00826DAD">
        <w:rPr>
          <w:rFonts w:ascii="Arial" w:hAnsi="Arial" w:cs="Arial"/>
          <w:bCs/>
          <w:sz w:val="24"/>
          <w:szCs w:val="24"/>
          <w:lang w:val="es-MX" w:eastAsia="es-ES"/>
        </w:rPr>
        <w:t xml:space="preserve"> </w:t>
      </w:r>
      <w:r w:rsidR="0081476A">
        <w:rPr>
          <w:rFonts w:ascii="Arial" w:hAnsi="Arial" w:cs="Arial"/>
          <w:bCs/>
          <w:sz w:val="24"/>
          <w:szCs w:val="24"/>
          <w:lang w:val="es-MX" w:eastAsia="es-ES"/>
        </w:rPr>
        <w:t>de e</w:t>
      </w:r>
      <w:r w:rsidRPr="00826DAD">
        <w:rPr>
          <w:rFonts w:ascii="Arial" w:hAnsi="Arial" w:cs="Arial"/>
          <w:bCs/>
          <w:sz w:val="24"/>
          <w:szCs w:val="24"/>
          <w:lang w:val="es-MX" w:eastAsia="es-ES"/>
        </w:rPr>
        <w:t>mbarazos de adolescentes, de alto riesgo y prematuros sin la atención médica debida y oportuna, embarazos sin seguimiento médico, abortos mal practicados, aunado a condiciones adversas de pobreza, mala educación, desigualdad y falta de orientación e información.</w:t>
      </w:r>
    </w:p>
    <w:p w:rsidR="009C2501" w:rsidRDefault="009C2501" w:rsidP="000F3188">
      <w:pPr>
        <w:widowControl/>
        <w:suppressAutoHyphens w:val="0"/>
        <w:autoSpaceDE/>
        <w:spacing w:line="360" w:lineRule="auto"/>
        <w:ind w:firstLine="425"/>
        <w:jc w:val="both"/>
        <w:rPr>
          <w:rFonts w:ascii="Arial" w:hAnsi="Arial" w:cs="Arial"/>
          <w:bCs/>
          <w:sz w:val="24"/>
          <w:szCs w:val="24"/>
          <w:lang w:val="es-MX" w:eastAsia="es-ES"/>
        </w:rPr>
      </w:pPr>
    </w:p>
    <w:p w:rsidR="009C2501" w:rsidRDefault="009C2501" w:rsidP="000F3188">
      <w:pPr>
        <w:widowControl/>
        <w:suppressAutoHyphens w:val="0"/>
        <w:autoSpaceDE/>
        <w:spacing w:line="360" w:lineRule="auto"/>
        <w:ind w:firstLine="425"/>
        <w:jc w:val="both"/>
        <w:rPr>
          <w:rFonts w:ascii="Arial" w:hAnsi="Arial" w:cs="Arial"/>
          <w:sz w:val="24"/>
          <w:szCs w:val="24"/>
        </w:rPr>
      </w:pPr>
      <w:r>
        <w:rPr>
          <w:rFonts w:ascii="Arial" w:hAnsi="Arial" w:cs="Arial"/>
          <w:bCs/>
          <w:sz w:val="24"/>
          <w:szCs w:val="24"/>
          <w:lang w:val="es-MX" w:eastAsia="es-ES"/>
        </w:rPr>
        <w:t xml:space="preserve">Ante este panorama, es difícil que como representantes de la sociedad yucateca, integrantes de este parlamento estatal soslayemos tales problemáticas, en tal virtud, </w:t>
      </w:r>
      <w:r w:rsidR="00C72AD5">
        <w:rPr>
          <w:rFonts w:ascii="Arial" w:hAnsi="Arial" w:cs="Arial"/>
          <w:bCs/>
          <w:sz w:val="24"/>
          <w:szCs w:val="24"/>
          <w:lang w:val="es-MX" w:eastAsia="es-ES"/>
        </w:rPr>
        <w:t>consideramos oportuno</w:t>
      </w:r>
      <w:r>
        <w:rPr>
          <w:rFonts w:ascii="Arial" w:hAnsi="Arial" w:cs="Arial"/>
          <w:bCs/>
          <w:sz w:val="24"/>
          <w:szCs w:val="24"/>
          <w:lang w:val="es-MX" w:eastAsia="es-ES"/>
        </w:rPr>
        <w:t xml:space="preserve"> el contenido de esta iniciativa, objeto de estudio, toda vez que </w:t>
      </w:r>
      <w:r w:rsidRPr="00F10A16">
        <w:rPr>
          <w:rFonts w:ascii="Arial" w:hAnsi="Arial" w:cs="Arial"/>
          <w:sz w:val="24"/>
          <w:szCs w:val="24"/>
        </w:rPr>
        <w:t>plantea alternativas de solución eficiente a los problemas qu</w:t>
      </w:r>
      <w:r w:rsidR="000D1A24">
        <w:rPr>
          <w:rFonts w:ascii="Arial" w:hAnsi="Arial" w:cs="Arial"/>
          <w:sz w:val="24"/>
          <w:szCs w:val="24"/>
        </w:rPr>
        <w:t>e acontecen en nuestra sociedad</w:t>
      </w:r>
      <w:r w:rsidRPr="00F10A16">
        <w:rPr>
          <w:rFonts w:ascii="Arial" w:hAnsi="Arial" w:cs="Arial"/>
          <w:sz w:val="24"/>
          <w:szCs w:val="24"/>
        </w:rPr>
        <w:t xml:space="preserve"> </w:t>
      </w:r>
      <w:r w:rsidR="00C72AD5">
        <w:rPr>
          <w:rFonts w:ascii="Arial" w:hAnsi="Arial" w:cs="Arial"/>
          <w:sz w:val="24"/>
          <w:szCs w:val="24"/>
        </w:rPr>
        <w:t>al</w:t>
      </w:r>
      <w:r w:rsidRPr="00F10A16">
        <w:rPr>
          <w:rFonts w:ascii="Arial" w:hAnsi="Arial" w:cs="Arial"/>
          <w:sz w:val="24"/>
          <w:szCs w:val="24"/>
        </w:rPr>
        <w:t xml:space="preserve"> ofrec</w:t>
      </w:r>
      <w:r w:rsidR="00C72AD5">
        <w:rPr>
          <w:rFonts w:ascii="Arial" w:hAnsi="Arial" w:cs="Arial"/>
          <w:sz w:val="24"/>
          <w:szCs w:val="24"/>
        </w:rPr>
        <w:t>er alternativas</w:t>
      </w:r>
      <w:r w:rsidRPr="00F10A16">
        <w:rPr>
          <w:rFonts w:ascii="Arial" w:hAnsi="Arial" w:cs="Arial"/>
          <w:sz w:val="24"/>
          <w:szCs w:val="24"/>
        </w:rPr>
        <w:t xml:space="preserve"> de cuidado y protección, respetando el derecho a la procreación como un proceso vital del ser humano, y a la maternidad plena como una forma de realización personal.</w:t>
      </w:r>
    </w:p>
    <w:p w:rsidR="00153955" w:rsidRDefault="00153955" w:rsidP="000F3188">
      <w:pPr>
        <w:widowControl/>
        <w:suppressAutoHyphens w:val="0"/>
        <w:autoSpaceDE/>
        <w:spacing w:line="360" w:lineRule="auto"/>
        <w:ind w:firstLine="425"/>
        <w:jc w:val="both"/>
        <w:rPr>
          <w:rFonts w:ascii="Arial" w:hAnsi="Arial" w:cs="Arial"/>
          <w:sz w:val="24"/>
          <w:szCs w:val="24"/>
        </w:rPr>
      </w:pPr>
    </w:p>
    <w:p w:rsidR="00C94176" w:rsidRDefault="00F10BBA" w:rsidP="000F3188">
      <w:pPr>
        <w:widowControl/>
        <w:suppressAutoHyphens w:val="0"/>
        <w:autoSpaceDE/>
        <w:spacing w:line="360" w:lineRule="auto"/>
        <w:ind w:firstLine="425"/>
        <w:jc w:val="both"/>
        <w:rPr>
          <w:rFonts w:ascii="Arial" w:hAnsi="Arial" w:cs="Arial"/>
          <w:bCs/>
          <w:sz w:val="24"/>
          <w:szCs w:val="24"/>
          <w:lang w:val="es-MX" w:eastAsia="es-ES"/>
        </w:rPr>
      </w:pPr>
      <w:r>
        <w:rPr>
          <w:rFonts w:ascii="Arial" w:hAnsi="Arial" w:cs="Arial"/>
          <w:b/>
          <w:bCs/>
          <w:sz w:val="24"/>
          <w:szCs w:val="24"/>
          <w:lang w:val="es-MX" w:eastAsia="es-ES"/>
        </w:rPr>
        <w:t xml:space="preserve">TERCERA. </w:t>
      </w:r>
      <w:r>
        <w:rPr>
          <w:rFonts w:ascii="Arial" w:hAnsi="Arial" w:cs="Arial"/>
          <w:bCs/>
          <w:sz w:val="24"/>
          <w:szCs w:val="24"/>
          <w:lang w:val="es-MX" w:eastAsia="es-ES"/>
        </w:rPr>
        <w:t>Continuando con el análisis de la multicitada iniciativa, respecto a la protección de la infancia</w:t>
      </w:r>
      <w:r w:rsidR="00A028C7">
        <w:rPr>
          <w:rFonts w:ascii="Arial" w:hAnsi="Arial" w:cs="Arial"/>
          <w:bCs/>
          <w:sz w:val="24"/>
          <w:szCs w:val="24"/>
          <w:lang w:val="es-MX" w:eastAsia="es-ES"/>
        </w:rPr>
        <w:t xml:space="preserve"> temprana</w:t>
      </w:r>
      <w:r>
        <w:rPr>
          <w:rFonts w:ascii="Arial" w:hAnsi="Arial" w:cs="Arial"/>
          <w:bCs/>
          <w:sz w:val="24"/>
          <w:szCs w:val="24"/>
          <w:lang w:val="es-MX" w:eastAsia="es-ES"/>
        </w:rPr>
        <w:t xml:space="preserve">, se destaca que el </w:t>
      </w:r>
      <w:r w:rsidRPr="00F10BBA">
        <w:rPr>
          <w:rFonts w:ascii="Arial" w:hAnsi="Arial" w:cs="Arial"/>
          <w:bCs/>
          <w:sz w:val="24"/>
          <w:szCs w:val="24"/>
          <w:lang w:val="es-MX" w:eastAsia="es-ES"/>
        </w:rPr>
        <w:t>desarrollo emocional, social y físico de un niño pequeño tiene un impacto directo en su desarrollo general y en el adulto en el que se convertirán. Por esto es muy importante comprender la necesidad de invertir en los niños pequeños, ya que así se maximiza su bienestar en el futuro.</w:t>
      </w:r>
    </w:p>
    <w:p w:rsidR="00F10BBA" w:rsidRPr="00F10BBA" w:rsidRDefault="00F10BBA" w:rsidP="00F10BBA">
      <w:pPr>
        <w:widowControl/>
        <w:suppressAutoHyphens w:val="0"/>
        <w:autoSpaceDE/>
        <w:spacing w:line="360" w:lineRule="auto"/>
        <w:ind w:firstLine="425"/>
        <w:jc w:val="both"/>
        <w:rPr>
          <w:rFonts w:ascii="Arial" w:hAnsi="Arial" w:cs="Arial"/>
          <w:bCs/>
          <w:sz w:val="24"/>
          <w:szCs w:val="24"/>
          <w:lang w:val="es-MX" w:eastAsia="es-ES"/>
        </w:rPr>
      </w:pPr>
    </w:p>
    <w:p w:rsidR="00F10BBA" w:rsidRDefault="00F10BBA" w:rsidP="00F10BBA">
      <w:pPr>
        <w:widowControl/>
        <w:suppressAutoHyphens w:val="0"/>
        <w:autoSpaceDE/>
        <w:spacing w:line="360" w:lineRule="auto"/>
        <w:ind w:firstLine="425"/>
        <w:jc w:val="both"/>
        <w:rPr>
          <w:rFonts w:ascii="Arial" w:hAnsi="Arial" w:cs="Arial"/>
          <w:bCs/>
          <w:sz w:val="24"/>
          <w:szCs w:val="24"/>
          <w:lang w:val="es-MX" w:eastAsia="es-ES"/>
        </w:rPr>
      </w:pPr>
      <w:r>
        <w:rPr>
          <w:rFonts w:ascii="Arial" w:hAnsi="Arial" w:cs="Arial"/>
          <w:bCs/>
          <w:sz w:val="24"/>
          <w:szCs w:val="24"/>
          <w:lang w:val="es-MX" w:eastAsia="es-ES"/>
        </w:rPr>
        <w:t>Diversos</w:t>
      </w:r>
      <w:r w:rsidRPr="00F10BBA">
        <w:rPr>
          <w:rFonts w:ascii="Arial" w:hAnsi="Arial" w:cs="Arial"/>
          <w:bCs/>
          <w:sz w:val="24"/>
          <w:szCs w:val="24"/>
          <w:lang w:val="es-MX" w:eastAsia="es-ES"/>
        </w:rPr>
        <w:t xml:space="preserve"> estudios neurológicos demuestran que los primeros años </w:t>
      </w:r>
      <w:r>
        <w:rPr>
          <w:rFonts w:ascii="Arial" w:hAnsi="Arial" w:cs="Arial"/>
          <w:bCs/>
          <w:sz w:val="24"/>
          <w:szCs w:val="24"/>
          <w:lang w:val="es-MX" w:eastAsia="es-ES"/>
        </w:rPr>
        <w:t>representan</w:t>
      </w:r>
      <w:r w:rsidRPr="00F10BBA">
        <w:rPr>
          <w:rFonts w:ascii="Arial" w:hAnsi="Arial" w:cs="Arial"/>
          <w:bCs/>
          <w:sz w:val="24"/>
          <w:szCs w:val="24"/>
          <w:lang w:val="es-MX" w:eastAsia="es-ES"/>
        </w:rPr>
        <w:t xml:space="preserve"> un papel clave en el desarrollo del cerebro del niño. Los bebés comienzan muy pronto a aprender cosas acerca del mundo que les rodea, incluyendo durante los periodos prenatal, perinatal (inmediatamente antes y después del nacimiento) y posnatal. Las primeras experiencias de un niño, los vínculos que forman con sus padres y sus primeras experiencias educativas, afectan profundamente su desarrollo físico, cognitivo, emocional y social en el futuro.</w:t>
      </w:r>
      <w:r w:rsidR="00AE401B">
        <w:rPr>
          <w:rStyle w:val="Refdenotaalpie"/>
          <w:rFonts w:ascii="Arial" w:hAnsi="Arial" w:cs="Arial"/>
          <w:bCs/>
          <w:sz w:val="24"/>
          <w:szCs w:val="24"/>
          <w:lang w:val="es-MX" w:eastAsia="es-ES"/>
        </w:rPr>
        <w:footnoteReference w:id="2"/>
      </w:r>
    </w:p>
    <w:p w:rsidR="00B447F9" w:rsidRDefault="00B447F9" w:rsidP="00F10BBA">
      <w:pPr>
        <w:widowControl/>
        <w:suppressAutoHyphens w:val="0"/>
        <w:autoSpaceDE/>
        <w:spacing w:line="360" w:lineRule="auto"/>
        <w:ind w:firstLine="425"/>
        <w:jc w:val="both"/>
        <w:rPr>
          <w:rFonts w:ascii="Arial" w:hAnsi="Arial" w:cs="Arial"/>
          <w:bCs/>
          <w:sz w:val="24"/>
          <w:szCs w:val="24"/>
          <w:lang w:val="es-MX" w:eastAsia="es-ES"/>
        </w:rPr>
      </w:pPr>
    </w:p>
    <w:p w:rsidR="009E1F5F" w:rsidRPr="009E1F5F" w:rsidRDefault="00B447F9" w:rsidP="009E1F5F">
      <w:pPr>
        <w:widowControl/>
        <w:suppressAutoHyphens w:val="0"/>
        <w:autoSpaceDE/>
        <w:spacing w:line="360" w:lineRule="auto"/>
        <w:ind w:firstLine="425"/>
        <w:jc w:val="both"/>
        <w:rPr>
          <w:rFonts w:ascii="Arial" w:hAnsi="Arial" w:cs="Arial"/>
          <w:bCs/>
          <w:sz w:val="24"/>
          <w:szCs w:val="24"/>
          <w:lang w:val="es-MX" w:eastAsia="es-ES"/>
        </w:rPr>
      </w:pPr>
      <w:r>
        <w:rPr>
          <w:rFonts w:ascii="Arial" w:hAnsi="Arial" w:cs="Arial"/>
          <w:bCs/>
          <w:sz w:val="24"/>
          <w:szCs w:val="24"/>
          <w:lang w:val="es-MX" w:eastAsia="es-ES"/>
        </w:rPr>
        <w:t>Ahora bien, de acuerdo con la UNICEF</w:t>
      </w:r>
      <w:r w:rsidR="009E1F5F">
        <w:rPr>
          <w:rFonts w:ascii="Arial" w:hAnsi="Arial" w:cs="Arial"/>
          <w:bCs/>
          <w:sz w:val="24"/>
          <w:szCs w:val="24"/>
          <w:lang w:val="es-MX" w:eastAsia="es-ES"/>
        </w:rPr>
        <w:t>, d</w:t>
      </w:r>
      <w:r w:rsidR="009E1F5F" w:rsidRPr="009E1F5F">
        <w:rPr>
          <w:rFonts w:ascii="Arial" w:hAnsi="Arial" w:cs="Arial"/>
          <w:bCs/>
          <w:sz w:val="24"/>
          <w:szCs w:val="24"/>
          <w:lang w:val="es-MX" w:eastAsia="es-ES"/>
        </w:rPr>
        <w:t>urante los primeros años de vida, y en particular desde el embarazo hasta los 3 años, los niños necesitan nutrición, protección y estimulación para que su cerebro se desarrolle correctamente. Los progresos recientes en el campo de la neurociencia aportan nuevos datos sobre el desarrollo cerebral durante esta etapa de la vida. Gracias a ellos, sabemos que en los primeros años, el cerebro de los bebés forma nuevas conexiones a una velocidad asombrosa, según el Centro para el Niño en Desarrollo de la Universidad de Harvard, más de 1 millón cada segundo, un ritmo que nunca más se repite.</w:t>
      </w:r>
      <w:r w:rsidR="00EE0389">
        <w:rPr>
          <w:rStyle w:val="Refdenotaalpie"/>
          <w:rFonts w:ascii="Arial" w:hAnsi="Arial" w:cs="Arial"/>
          <w:bCs/>
          <w:sz w:val="24"/>
          <w:szCs w:val="24"/>
          <w:lang w:val="es-MX" w:eastAsia="es-ES"/>
        </w:rPr>
        <w:footnoteReference w:id="3"/>
      </w:r>
    </w:p>
    <w:p w:rsidR="009E1F5F" w:rsidRPr="009E1F5F" w:rsidRDefault="009E1F5F" w:rsidP="009E1F5F">
      <w:pPr>
        <w:widowControl/>
        <w:suppressAutoHyphens w:val="0"/>
        <w:autoSpaceDE/>
        <w:spacing w:line="360" w:lineRule="auto"/>
        <w:ind w:firstLine="425"/>
        <w:jc w:val="both"/>
        <w:rPr>
          <w:rFonts w:ascii="Arial" w:hAnsi="Arial" w:cs="Arial"/>
          <w:bCs/>
          <w:sz w:val="24"/>
          <w:szCs w:val="24"/>
          <w:lang w:val="es-MX" w:eastAsia="es-ES"/>
        </w:rPr>
      </w:pPr>
    </w:p>
    <w:p w:rsidR="009E1F5F" w:rsidRDefault="009E1F5F" w:rsidP="009E1F5F">
      <w:pPr>
        <w:widowControl/>
        <w:suppressAutoHyphens w:val="0"/>
        <w:autoSpaceDE/>
        <w:spacing w:line="360" w:lineRule="auto"/>
        <w:ind w:firstLine="425"/>
        <w:jc w:val="both"/>
        <w:rPr>
          <w:rFonts w:ascii="Arial" w:hAnsi="Arial" w:cs="Arial"/>
          <w:bCs/>
          <w:sz w:val="24"/>
          <w:szCs w:val="24"/>
          <w:lang w:val="es-MX" w:eastAsia="es-ES"/>
        </w:rPr>
      </w:pPr>
      <w:r w:rsidRPr="009E1F5F">
        <w:rPr>
          <w:rFonts w:ascii="Arial" w:hAnsi="Arial" w:cs="Arial"/>
          <w:bCs/>
          <w:sz w:val="24"/>
          <w:szCs w:val="24"/>
          <w:lang w:val="es-MX" w:eastAsia="es-ES"/>
        </w:rPr>
        <w:t>Durante el proceso de desarrollo cerebral, los gene</w:t>
      </w:r>
      <w:r>
        <w:rPr>
          <w:rFonts w:ascii="Arial" w:hAnsi="Arial" w:cs="Arial"/>
          <w:bCs/>
          <w:sz w:val="24"/>
          <w:szCs w:val="24"/>
          <w:lang w:val="es-MX" w:eastAsia="es-ES"/>
        </w:rPr>
        <w:t>s y las experiencias que viven, concretamente</w:t>
      </w:r>
      <w:r w:rsidRPr="009E1F5F">
        <w:rPr>
          <w:rFonts w:ascii="Arial" w:hAnsi="Arial" w:cs="Arial"/>
          <w:bCs/>
          <w:sz w:val="24"/>
          <w:szCs w:val="24"/>
          <w:lang w:val="es-MX" w:eastAsia="es-ES"/>
        </w:rPr>
        <w:t xml:space="preserve"> una buena nutrición, protección y estimulación a través de la comunicación, el juego y la atenc</w:t>
      </w:r>
      <w:r>
        <w:rPr>
          <w:rFonts w:ascii="Arial" w:hAnsi="Arial" w:cs="Arial"/>
          <w:bCs/>
          <w:sz w:val="24"/>
          <w:szCs w:val="24"/>
          <w:lang w:val="es-MX" w:eastAsia="es-ES"/>
        </w:rPr>
        <w:t>ión receptiva de los padres o sus cuidadores,</w:t>
      </w:r>
      <w:r w:rsidRPr="009E1F5F">
        <w:rPr>
          <w:rFonts w:ascii="Arial" w:hAnsi="Arial" w:cs="Arial"/>
          <w:bCs/>
          <w:sz w:val="24"/>
          <w:szCs w:val="24"/>
          <w:lang w:val="es-MX" w:eastAsia="es-ES"/>
        </w:rPr>
        <w:t xml:space="preserve"> influyen en las conexiones neuronales. Esta combinación de lo innato y lo adquirido establece las bases para el futuro del niño.</w:t>
      </w:r>
    </w:p>
    <w:p w:rsidR="009E1F5F" w:rsidRDefault="009E1F5F" w:rsidP="009E1F5F">
      <w:pPr>
        <w:widowControl/>
        <w:suppressAutoHyphens w:val="0"/>
        <w:autoSpaceDE/>
        <w:spacing w:line="360" w:lineRule="auto"/>
        <w:ind w:firstLine="425"/>
        <w:jc w:val="both"/>
        <w:rPr>
          <w:rFonts w:ascii="Arial" w:hAnsi="Arial" w:cs="Arial"/>
          <w:bCs/>
          <w:sz w:val="24"/>
          <w:szCs w:val="24"/>
          <w:lang w:val="es-MX" w:eastAsia="es-ES"/>
        </w:rPr>
      </w:pPr>
    </w:p>
    <w:p w:rsidR="009E1F5F" w:rsidRDefault="0034560A" w:rsidP="009E1F5F">
      <w:pPr>
        <w:widowControl/>
        <w:suppressAutoHyphens w:val="0"/>
        <w:autoSpaceDE/>
        <w:spacing w:line="360" w:lineRule="auto"/>
        <w:ind w:firstLine="425"/>
        <w:jc w:val="both"/>
        <w:rPr>
          <w:rFonts w:ascii="Arial" w:hAnsi="Arial" w:cs="Arial"/>
          <w:sz w:val="24"/>
          <w:szCs w:val="24"/>
        </w:rPr>
      </w:pPr>
      <w:r>
        <w:rPr>
          <w:rFonts w:ascii="Arial" w:hAnsi="Arial" w:cs="Arial"/>
          <w:sz w:val="24"/>
          <w:szCs w:val="24"/>
        </w:rPr>
        <w:t>Debemos tener en cuenta que en esta etapa de la infancia, l</w:t>
      </w:r>
      <w:r w:rsidR="009E1F5F" w:rsidRPr="0034560A">
        <w:rPr>
          <w:rFonts w:ascii="Arial" w:hAnsi="Arial" w:cs="Arial"/>
          <w:sz w:val="24"/>
          <w:szCs w:val="24"/>
        </w:rPr>
        <w:t>os descuidos y la inacción tienen un alto precio y comportan consecuencias a largo plazo para la salud, la felicidad y las capacidades para obtener ingresos cuando esto</w:t>
      </w:r>
      <w:r>
        <w:rPr>
          <w:rFonts w:ascii="Arial" w:hAnsi="Arial" w:cs="Arial"/>
          <w:sz w:val="24"/>
          <w:szCs w:val="24"/>
        </w:rPr>
        <w:t>s niños alcanzan la edad adulta, así como también</w:t>
      </w:r>
      <w:r w:rsidR="009E1F5F" w:rsidRPr="0034560A">
        <w:rPr>
          <w:rFonts w:ascii="Arial" w:hAnsi="Arial" w:cs="Arial"/>
          <w:sz w:val="24"/>
          <w:szCs w:val="24"/>
        </w:rPr>
        <w:t xml:space="preserve"> contribuyen a perpetuar los ciclos de pobreza, desigualdad y exclusión social.</w:t>
      </w:r>
    </w:p>
    <w:p w:rsidR="0034560A" w:rsidRDefault="0034560A" w:rsidP="009E1F5F">
      <w:pPr>
        <w:widowControl/>
        <w:suppressAutoHyphens w:val="0"/>
        <w:autoSpaceDE/>
        <w:spacing w:line="360" w:lineRule="auto"/>
        <w:ind w:firstLine="425"/>
        <w:jc w:val="both"/>
        <w:rPr>
          <w:rFonts w:ascii="Arial" w:hAnsi="Arial" w:cs="Arial"/>
          <w:sz w:val="24"/>
          <w:szCs w:val="24"/>
        </w:rPr>
      </w:pPr>
    </w:p>
    <w:p w:rsidR="009E1F5F" w:rsidRDefault="0034560A" w:rsidP="0034560A">
      <w:pPr>
        <w:widowControl/>
        <w:suppressAutoHyphens w:val="0"/>
        <w:autoSpaceDE/>
        <w:spacing w:line="360" w:lineRule="auto"/>
        <w:ind w:firstLine="425"/>
        <w:jc w:val="both"/>
        <w:rPr>
          <w:rFonts w:ascii="Arial" w:hAnsi="Arial" w:cs="Arial"/>
          <w:sz w:val="24"/>
          <w:szCs w:val="24"/>
        </w:rPr>
      </w:pPr>
      <w:r>
        <w:rPr>
          <w:rFonts w:ascii="Arial" w:hAnsi="Arial" w:cs="Arial"/>
          <w:sz w:val="24"/>
          <w:szCs w:val="24"/>
        </w:rPr>
        <w:t>L</w:t>
      </w:r>
      <w:r w:rsidRPr="0034560A">
        <w:rPr>
          <w:rFonts w:ascii="Arial" w:hAnsi="Arial" w:cs="Arial"/>
          <w:sz w:val="24"/>
          <w:szCs w:val="24"/>
        </w:rPr>
        <w:t xml:space="preserve">os padres y madres </w:t>
      </w:r>
      <w:r w:rsidR="009E1F5F" w:rsidRPr="0034560A">
        <w:rPr>
          <w:rFonts w:ascii="Arial" w:hAnsi="Arial" w:cs="Arial"/>
          <w:sz w:val="24"/>
          <w:szCs w:val="24"/>
        </w:rPr>
        <w:t>necesitan tiempo y apoyo para crear un entorno afectuoso y seguro que les permita ofrecer a sus hij</w:t>
      </w:r>
      <w:r>
        <w:rPr>
          <w:rFonts w:ascii="Arial" w:hAnsi="Arial" w:cs="Arial"/>
          <w:sz w:val="24"/>
          <w:szCs w:val="24"/>
        </w:rPr>
        <w:t>os los elementos que necesitan como el de “comer, jugar y amar”, logrando de esta manera</w:t>
      </w:r>
      <w:r w:rsidR="009E1F5F" w:rsidRPr="0034560A">
        <w:rPr>
          <w:rFonts w:ascii="Arial" w:hAnsi="Arial" w:cs="Arial"/>
          <w:sz w:val="24"/>
          <w:szCs w:val="24"/>
        </w:rPr>
        <w:t xml:space="preserve"> contribuir </w:t>
      </w:r>
      <w:r>
        <w:rPr>
          <w:rFonts w:ascii="Arial" w:hAnsi="Arial" w:cs="Arial"/>
          <w:sz w:val="24"/>
          <w:szCs w:val="24"/>
        </w:rPr>
        <w:t>en</w:t>
      </w:r>
      <w:r w:rsidR="009E1F5F" w:rsidRPr="0034560A">
        <w:rPr>
          <w:rFonts w:ascii="Arial" w:hAnsi="Arial" w:cs="Arial"/>
          <w:sz w:val="24"/>
          <w:szCs w:val="24"/>
        </w:rPr>
        <w:t xml:space="preserve"> su desarrollo cerebral.</w:t>
      </w:r>
    </w:p>
    <w:p w:rsidR="00A028C7" w:rsidRDefault="00A028C7" w:rsidP="0034560A">
      <w:pPr>
        <w:widowControl/>
        <w:suppressAutoHyphens w:val="0"/>
        <w:autoSpaceDE/>
        <w:spacing w:line="360" w:lineRule="auto"/>
        <w:ind w:firstLine="425"/>
        <w:jc w:val="both"/>
        <w:rPr>
          <w:rFonts w:ascii="Arial" w:hAnsi="Arial" w:cs="Arial"/>
          <w:sz w:val="24"/>
          <w:szCs w:val="24"/>
        </w:rPr>
      </w:pPr>
    </w:p>
    <w:p w:rsidR="0034560A" w:rsidRDefault="0034560A" w:rsidP="0034560A">
      <w:pPr>
        <w:widowControl/>
        <w:suppressAutoHyphens w:val="0"/>
        <w:autoSpaceDE/>
        <w:spacing w:line="360" w:lineRule="auto"/>
        <w:ind w:firstLine="425"/>
        <w:jc w:val="both"/>
        <w:rPr>
          <w:rFonts w:ascii="Arial" w:hAnsi="Arial" w:cs="Arial"/>
          <w:sz w:val="24"/>
          <w:szCs w:val="24"/>
        </w:rPr>
      </w:pPr>
      <w:r>
        <w:rPr>
          <w:rFonts w:ascii="Arial" w:hAnsi="Arial" w:cs="Arial"/>
          <w:sz w:val="24"/>
          <w:szCs w:val="24"/>
        </w:rPr>
        <w:t>Por ello, establecer políticas favorables para la familia</w:t>
      </w:r>
      <w:r w:rsidR="00072FAC">
        <w:rPr>
          <w:rFonts w:ascii="Arial" w:hAnsi="Arial" w:cs="Arial"/>
          <w:sz w:val="24"/>
          <w:szCs w:val="24"/>
        </w:rPr>
        <w:t xml:space="preserve"> resulta una opción lógica para el gobierno,</w:t>
      </w:r>
      <w:r w:rsidR="00CA292B">
        <w:rPr>
          <w:rFonts w:ascii="Arial" w:hAnsi="Arial" w:cs="Arial"/>
          <w:sz w:val="24"/>
          <w:szCs w:val="24"/>
        </w:rPr>
        <w:t xml:space="preserve"> toda vez que beneficia a la economía, a</w:t>
      </w:r>
      <w:r w:rsidR="00072FAC">
        <w:rPr>
          <w:rFonts w:ascii="Arial" w:hAnsi="Arial" w:cs="Arial"/>
          <w:sz w:val="24"/>
          <w:szCs w:val="24"/>
        </w:rPr>
        <w:t xml:space="preserve"> los progenitores, </w:t>
      </w:r>
      <w:r w:rsidR="00CA292B">
        <w:rPr>
          <w:rFonts w:ascii="Arial" w:hAnsi="Arial" w:cs="Arial"/>
          <w:sz w:val="24"/>
          <w:szCs w:val="24"/>
        </w:rPr>
        <w:t xml:space="preserve">a </w:t>
      </w:r>
      <w:r w:rsidR="00072FAC">
        <w:rPr>
          <w:rFonts w:ascii="Arial" w:hAnsi="Arial" w:cs="Arial"/>
          <w:sz w:val="24"/>
          <w:szCs w:val="24"/>
        </w:rPr>
        <w:t xml:space="preserve">los infantes, así como </w:t>
      </w:r>
      <w:r w:rsidR="00CA292B">
        <w:rPr>
          <w:rFonts w:ascii="Arial" w:hAnsi="Arial" w:cs="Arial"/>
          <w:sz w:val="24"/>
          <w:szCs w:val="24"/>
        </w:rPr>
        <w:t>a</w:t>
      </w:r>
      <w:r w:rsidR="00072FAC">
        <w:rPr>
          <w:rFonts w:ascii="Arial" w:hAnsi="Arial" w:cs="Arial"/>
          <w:sz w:val="24"/>
          <w:szCs w:val="24"/>
        </w:rPr>
        <w:t xml:space="preserve"> la sociedad</w:t>
      </w:r>
      <w:r w:rsidR="00B568E1">
        <w:rPr>
          <w:rFonts w:ascii="Arial" w:hAnsi="Arial" w:cs="Arial"/>
          <w:sz w:val="24"/>
          <w:szCs w:val="24"/>
        </w:rPr>
        <w:t xml:space="preserve"> misma</w:t>
      </w:r>
      <w:r w:rsidR="00072FAC">
        <w:rPr>
          <w:rFonts w:ascii="Arial" w:hAnsi="Arial" w:cs="Arial"/>
          <w:sz w:val="24"/>
          <w:szCs w:val="24"/>
        </w:rPr>
        <w:t>.</w:t>
      </w:r>
    </w:p>
    <w:p w:rsidR="00B568E1" w:rsidRDefault="00B568E1" w:rsidP="0034560A">
      <w:pPr>
        <w:widowControl/>
        <w:suppressAutoHyphens w:val="0"/>
        <w:autoSpaceDE/>
        <w:spacing w:line="360" w:lineRule="auto"/>
        <w:ind w:firstLine="425"/>
        <w:jc w:val="both"/>
        <w:rPr>
          <w:rFonts w:ascii="Arial" w:hAnsi="Arial" w:cs="Arial"/>
          <w:sz w:val="24"/>
          <w:szCs w:val="24"/>
        </w:rPr>
      </w:pPr>
    </w:p>
    <w:p w:rsidR="00B568E1" w:rsidRDefault="00B568E1" w:rsidP="00B568E1">
      <w:pPr>
        <w:widowControl/>
        <w:suppressAutoHyphens w:val="0"/>
        <w:autoSpaceDE/>
        <w:spacing w:line="360" w:lineRule="auto"/>
        <w:ind w:firstLine="425"/>
        <w:jc w:val="both"/>
        <w:rPr>
          <w:rFonts w:ascii="Arial" w:hAnsi="Arial" w:cs="Arial"/>
          <w:sz w:val="24"/>
          <w:szCs w:val="24"/>
        </w:rPr>
      </w:pPr>
      <w:r>
        <w:rPr>
          <w:rFonts w:ascii="Arial" w:hAnsi="Arial" w:cs="Arial"/>
          <w:sz w:val="24"/>
          <w:szCs w:val="24"/>
        </w:rPr>
        <w:t xml:space="preserve">En este tenor, </w:t>
      </w:r>
      <w:r>
        <w:rPr>
          <w:rFonts w:ascii="Arial" w:hAnsi="Arial" w:cs="Arial"/>
          <w:bCs/>
          <w:sz w:val="24"/>
          <w:szCs w:val="24"/>
          <w:lang w:val="es-MX" w:eastAsia="es-ES"/>
        </w:rPr>
        <w:t>coincidimos con lo expresado en el documento legislativo inicial, al señalar que la protección a la Familia</w:t>
      </w:r>
      <w:r w:rsidRPr="00AA5434">
        <w:rPr>
          <w:rFonts w:ascii="Arial" w:hAnsi="Arial" w:cs="Arial"/>
          <w:bCs/>
          <w:sz w:val="24"/>
          <w:szCs w:val="24"/>
          <w:lang w:val="es-MX" w:eastAsia="es-ES"/>
        </w:rPr>
        <w:t xml:space="preserve"> </w:t>
      </w:r>
      <w:r>
        <w:rPr>
          <w:rFonts w:ascii="Arial" w:hAnsi="Arial" w:cs="Arial"/>
          <w:bCs/>
          <w:sz w:val="24"/>
          <w:szCs w:val="24"/>
          <w:lang w:val="es-MX" w:eastAsia="es-ES"/>
        </w:rPr>
        <w:t>es una tarea</w:t>
      </w:r>
      <w:r w:rsidRPr="00AA5434">
        <w:rPr>
          <w:rFonts w:ascii="Arial" w:hAnsi="Arial" w:cs="Arial"/>
          <w:bCs/>
          <w:sz w:val="24"/>
          <w:szCs w:val="24"/>
          <w:lang w:val="es-MX" w:eastAsia="es-ES"/>
        </w:rPr>
        <w:t xml:space="preserve"> de vital importancia</w:t>
      </w:r>
      <w:r>
        <w:rPr>
          <w:rFonts w:ascii="Arial" w:hAnsi="Arial" w:cs="Arial"/>
          <w:bCs/>
          <w:sz w:val="24"/>
          <w:szCs w:val="24"/>
          <w:lang w:val="es-MX" w:eastAsia="es-ES"/>
        </w:rPr>
        <w:t xml:space="preserve">, toda vez que </w:t>
      </w:r>
      <w:r w:rsidRPr="00AA5434">
        <w:rPr>
          <w:rFonts w:ascii="Arial" w:hAnsi="Arial" w:cs="Arial"/>
          <w:bCs/>
          <w:sz w:val="24"/>
          <w:szCs w:val="24"/>
          <w:lang w:val="es-MX" w:eastAsia="es-ES"/>
        </w:rPr>
        <w:t xml:space="preserve">es la institución donde se cimientan las sociedades. </w:t>
      </w:r>
      <w:r w:rsidR="009D510C">
        <w:rPr>
          <w:rFonts w:ascii="Arial" w:hAnsi="Arial" w:cs="Arial"/>
          <w:bCs/>
          <w:sz w:val="24"/>
          <w:szCs w:val="24"/>
          <w:lang w:val="es-MX" w:eastAsia="es-ES"/>
        </w:rPr>
        <w:t xml:space="preserve">Por ende, </w:t>
      </w:r>
      <w:r w:rsidR="009D510C" w:rsidRPr="00F10A16">
        <w:rPr>
          <w:rFonts w:ascii="Arial" w:hAnsi="Arial" w:cs="Arial"/>
          <w:sz w:val="24"/>
          <w:szCs w:val="24"/>
        </w:rPr>
        <w:t>obliga a velar por su protección, propiciar su desarrollo y, de aquí, la necesidad de crear una ley que lo garantice. Esta garantía debe iniciar desde la protección tanto de las mujeres embarazadas</w:t>
      </w:r>
      <w:r w:rsidR="009D510C">
        <w:rPr>
          <w:rFonts w:ascii="Arial" w:hAnsi="Arial" w:cs="Arial"/>
          <w:sz w:val="24"/>
          <w:szCs w:val="24"/>
        </w:rPr>
        <w:t>,</w:t>
      </w:r>
      <w:r w:rsidR="009D510C" w:rsidRPr="00F10A16">
        <w:rPr>
          <w:rFonts w:ascii="Arial" w:hAnsi="Arial" w:cs="Arial"/>
          <w:sz w:val="24"/>
          <w:szCs w:val="24"/>
        </w:rPr>
        <w:t xml:space="preserve"> como la vida</w:t>
      </w:r>
      <w:r w:rsidR="009D510C">
        <w:rPr>
          <w:rFonts w:ascii="Arial" w:hAnsi="Arial" w:cs="Arial"/>
          <w:sz w:val="24"/>
          <w:szCs w:val="24"/>
        </w:rPr>
        <w:t xml:space="preserve"> y desarrollo en los primeros años de vida</w:t>
      </w:r>
      <w:r w:rsidR="009D510C" w:rsidRPr="00F10A16">
        <w:rPr>
          <w:rFonts w:ascii="Arial" w:hAnsi="Arial" w:cs="Arial"/>
          <w:sz w:val="24"/>
          <w:szCs w:val="24"/>
        </w:rPr>
        <w:t xml:space="preserve"> de </w:t>
      </w:r>
      <w:r w:rsidR="009D510C">
        <w:rPr>
          <w:rFonts w:ascii="Arial" w:hAnsi="Arial" w:cs="Arial"/>
          <w:sz w:val="24"/>
          <w:szCs w:val="24"/>
        </w:rPr>
        <w:t>los</w:t>
      </w:r>
      <w:r w:rsidR="009D510C" w:rsidRPr="00F10A16">
        <w:rPr>
          <w:rFonts w:ascii="Arial" w:hAnsi="Arial" w:cs="Arial"/>
          <w:sz w:val="24"/>
          <w:szCs w:val="24"/>
        </w:rPr>
        <w:t xml:space="preserve"> </w:t>
      </w:r>
      <w:r w:rsidR="009D510C">
        <w:rPr>
          <w:rFonts w:ascii="Arial" w:hAnsi="Arial" w:cs="Arial"/>
          <w:sz w:val="24"/>
          <w:szCs w:val="24"/>
        </w:rPr>
        <w:t>infantes</w:t>
      </w:r>
      <w:r w:rsidR="009D510C" w:rsidRPr="00F10A16">
        <w:rPr>
          <w:rFonts w:ascii="Arial" w:hAnsi="Arial" w:cs="Arial"/>
          <w:sz w:val="24"/>
          <w:szCs w:val="24"/>
        </w:rPr>
        <w:t>, pues ellos son el fut</w:t>
      </w:r>
      <w:r w:rsidR="009D510C">
        <w:rPr>
          <w:rFonts w:ascii="Arial" w:hAnsi="Arial" w:cs="Arial"/>
          <w:sz w:val="24"/>
          <w:szCs w:val="24"/>
        </w:rPr>
        <w:t>u</w:t>
      </w:r>
      <w:r w:rsidR="009D510C" w:rsidRPr="00F10A16">
        <w:rPr>
          <w:rFonts w:ascii="Arial" w:hAnsi="Arial" w:cs="Arial"/>
          <w:sz w:val="24"/>
          <w:szCs w:val="24"/>
        </w:rPr>
        <w:t xml:space="preserve">ro de </w:t>
      </w:r>
      <w:r w:rsidR="009D510C">
        <w:rPr>
          <w:rFonts w:ascii="Arial" w:hAnsi="Arial" w:cs="Arial"/>
          <w:sz w:val="24"/>
          <w:szCs w:val="24"/>
        </w:rPr>
        <w:t>toda</w:t>
      </w:r>
      <w:r w:rsidR="009D510C" w:rsidRPr="00F10A16">
        <w:rPr>
          <w:rFonts w:ascii="Arial" w:hAnsi="Arial" w:cs="Arial"/>
          <w:sz w:val="24"/>
          <w:szCs w:val="24"/>
        </w:rPr>
        <w:t xml:space="preserve"> sociedad.</w:t>
      </w:r>
    </w:p>
    <w:p w:rsidR="00683D6B" w:rsidRDefault="00683D6B" w:rsidP="00B568E1">
      <w:pPr>
        <w:widowControl/>
        <w:suppressAutoHyphens w:val="0"/>
        <w:autoSpaceDE/>
        <w:spacing w:line="360" w:lineRule="auto"/>
        <w:ind w:firstLine="425"/>
        <w:jc w:val="both"/>
        <w:rPr>
          <w:rFonts w:ascii="Arial" w:hAnsi="Arial" w:cs="Arial"/>
          <w:sz w:val="24"/>
          <w:szCs w:val="24"/>
        </w:rPr>
      </w:pPr>
    </w:p>
    <w:p w:rsidR="0058546A" w:rsidRDefault="00683D6B" w:rsidP="00683D6B">
      <w:pPr>
        <w:spacing w:line="360" w:lineRule="auto"/>
        <w:ind w:firstLine="425"/>
        <w:jc w:val="both"/>
        <w:rPr>
          <w:rFonts w:ascii="Arial" w:hAnsi="Arial" w:cs="Arial"/>
          <w:sz w:val="24"/>
          <w:szCs w:val="24"/>
        </w:rPr>
      </w:pPr>
      <w:r>
        <w:rPr>
          <w:rFonts w:ascii="Arial" w:hAnsi="Arial" w:cs="Arial"/>
          <w:b/>
          <w:bCs/>
          <w:sz w:val="24"/>
          <w:szCs w:val="24"/>
          <w:lang w:val="es-MX" w:eastAsia="es-ES"/>
        </w:rPr>
        <w:t>CUART</w:t>
      </w:r>
      <w:r w:rsidR="00707D7B" w:rsidRPr="00854391">
        <w:rPr>
          <w:rFonts w:ascii="Arial" w:hAnsi="Arial" w:cs="Arial"/>
          <w:b/>
          <w:bCs/>
          <w:sz w:val="24"/>
          <w:szCs w:val="24"/>
          <w:lang w:val="es-MX" w:eastAsia="es-ES"/>
        </w:rPr>
        <w:t xml:space="preserve">A.- </w:t>
      </w:r>
      <w:r w:rsidR="0058546A" w:rsidRPr="00854391">
        <w:rPr>
          <w:rFonts w:ascii="Arial" w:hAnsi="Arial" w:cs="Arial"/>
          <w:sz w:val="24"/>
          <w:szCs w:val="24"/>
        </w:rPr>
        <w:t xml:space="preserve">Ante todo lo expuesto y versado, quienes integramos este cuerpo colegiado </w:t>
      </w:r>
      <w:r w:rsidR="0058546A">
        <w:rPr>
          <w:rFonts w:ascii="Arial" w:hAnsi="Arial" w:cs="Arial"/>
          <w:sz w:val="24"/>
          <w:szCs w:val="24"/>
        </w:rPr>
        <w:t>consideramos viable</w:t>
      </w:r>
      <w:r w:rsidR="0058546A" w:rsidRPr="00854391">
        <w:rPr>
          <w:rFonts w:ascii="Arial" w:hAnsi="Arial" w:cs="Arial"/>
          <w:sz w:val="24"/>
          <w:szCs w:val="24"/>
        </w:rPr>
        <w:t xml:space="preserve"> actualizar el marco normativo local, </w:t>
      </w:r>
      <w:r w:rsidR="0058546A">
        <w:rPr>
          <w:rFonts w:ascii="Arial" w:hAnsi="Arial" w:cs="Arial"/>
          <w:sz w:val="24"/>
          <w:szCs w:val="24"/>
        </w:rPr>
        <w:t>como es el de</w:t>
      </w:r>
      <w:r w:rsidR="0058546A" w:rsidRPr="00854391">
        <w:rPr>
          <w:rFonts w:ascii="Arial" w:hAnsi="Arial" w:cs="Arial"/>
          <w:sz w:val="24"/>
          <w:szCs w:val="24"/>
        </w:rPr>
        <w:t xml:space="preserve"> contar con una legislación en materia de</w:t>
      </w:r>
      <w:r w:rsidR="0058546A">
        <w:rPr>
          <w:rFonts w:ascii="Arial" w:hAnsi="Arial" w:cs="Arial"/>
          <w:sz w:val="24"/>
          <w:szCs w:val="24"/>
        </w:rPr>
        <w:t xml:space="preserve"> protección a la</w:t>
      </w:r>
      <w:r w:rsidR="0058546A" w:rsidRPr="00854391">
        <w:rPr>
          <w:rFonts w:ascii="Arial" w:hAnsi="Arial" w:cs="Arial"/>
          <w:sz w:val="24"/>
          <w:szCs w:val="24"/>
        </w:rPr>
        <w:t xml:space="preserve"> </w:t>
      </w:r>
      <w:r w:rsidR="0058546A">
        <w:rPr>
          <w:rFonts w:ascii="Arial" w:hAnsi="Arial" w:cs="Arial"/>
          <w:sz w:val="24"/>
          <w:szCs w:val="24"/>
        </w:rPr>
        <w:t>maternidad y a la infancia temprana</w:t>
      </w:r>
      <w:r w:rsidR="0058546A" w:rsidRPr="00854391">
        <w:rPr>
          <w:rFonts w:ascii="Arial" w:hAnsi="Arial" w:cs="Arial"/>
          <w:sz w:val="24"/>
          <w:szCs w:val="24"/>
        </w:rPr>
        <w:t xml:space="preserve"> capaz de </w:t>
      </w:r>
      <w:r w:rsidR="0058546A" w:rsidRPr="00F10A16">
        <w:rPr>
          <w:rFonts w:ascii="Arial" w:hAnsi="Arial" w:cs="Arial"/>
          <w:sz w:val="24"/>
          <w:szCs w:val="24"/>
        </w:rPr>
        <w:t>garantizar y asegurar el ejercicio de los derechos de las mujeres embarazadas, resguardar su salud y la vida de sus hijos</w:t>
      </w:r>
      <w:r w:rsidR="0058546A">
        <w:rPr>
          <w:rFonts w:ascii="Arial" w:hAnsi="Arial" w:cs="Arial"/>
          <w:sz w:val="24"/>
          <w:szCs w:val="24"/>
        </w:rPr>
        <w:t xml:space="preserve"> desde el momento de la concepción</w:t>
      </w:r>
      <w:r w:rsidR="0058546A" w:rsidRPr="00F10A16">
        <w:rPr>
          <w:rFonts w:ascii="Arial" w:hAnsi="Arial" w:cs="Arial"/>
          <w:sz w:val="24"/>
          <w:szCs w:val="24"/>
        </w:rPr>
        <w:t xml:space="preserve"> hasta la infancia temprana</w:t>
      </w:r>
      <w:r w:rsidR="0058546A" w:rsidRPr="00854391">
        <w:rPr>
          <w:rFonts w:ascii="Arial" w:hAnsi="Arial" w:cs="Arial"/>
          <w:sz w:val="24"/>
          <w:szCs w:val="24"/>
        </w:rPr>
        <w:t>.</w:t>
      </w:r>
    </w:p>
    <w:p w:rsidR="009F5431" w:rsidRDefault="009F5431" w:rsidP="00683D6B">
      <w:pPr>
        <w:spacing w:line="360" w:lineRule="auto"/>
        <w:ind w:firstLine="425"/>
        <w:jc w:val="both"/>
        <w:rPr>
          <w:rFonts w:ascii="Arial" w:hAnsi="Arial" w:cs="Arial"/>
          <w:sz w:val="24"/>
          <w:szCs w:val="24"/>
        </w:rPr>
      </w:pPr>
    </w:p>
    <w:p w:rsidR="005E53E4" w:rsidRDefault="00267AF0" w:rsidP="00683D6B">
      <w:pPr>
        <w:spacing w:line="360" w:lineRule="auto"/>
        <w:ind w:firstLine="425"/>
        <w:jc w:val="both"/>
        <w:rPr>
          <w:rFonts w:ascii="Arial" w:hAnsi="Arial" w:cs="Arial"/>
          <w:sz w:val="24"/>
          <w:szCs w:val="24"/>
        </w:rPr>
      </w:pPr>
      <w:r>
        <w:rPr>
          <w:rFonts w:ascii="Arial" w:hAnsi="Arial" w:cs="Arial"/>
          <w:sz w:val="24"/>
          <w:szCs w:val="24"/>
        </w:rPr>
        <w:t>Además, c</w:t>
      </w:r>
      <w:r w:rsidR="005E53E4">
        <w:rPr>
          <w:rFonts w:ascii="Arial" w:hAnsi="Arial" w:cs="Arial"/>
          <w:sz w:val="24"/>
          <w:szCs w:val="24"/>
        </w:rPr>
        <w:t xml:space="preserve">on esta iniciativa se pretende </w:t>
      </w:r>
      <w:r w:rsidR="00E21745">
        <w:rPr>
          <w:rFonts w:ascii="Arial" w:hAnsi="Arial" w:cs="Arial"/>
          <w:sz w:val="24"/>
          <w:szCs w:val="24"/>
        </w:rPr>
        <w:t>avalar</w:t>
      </w:r>
      <w:r w:rsidR="005E53E4" w:rsidRPr="00F10A16">
        <w:rPr>
          <w:rFonts w:ascii="Arial" w:hAnsi="Arial" w:cs="Arial"/>
          <w:sz w:val="24"/>
          <w:szCs w:val="24"/>
        </w:rPr>
        <w:t xml:space="preserve"> alternativas de respeto pleno tanto a las mujeres como a sus hijos</w:t>
      </w:r>
      <w:r w:rsidR="005E53E4">
        <w:rPr>
          <w:rFonts w:ascii="Arial" w:hAnsi="Arial" w:cs="Arial"/>
          <w:sz w:val="24"/>
          <w:szCs w:val="24"/>
        </w:rPr>
        <w:t>, a través de políticas públicas efectivas</w:t>
      </w:r>
      <w:r w:rsidR="00E21745">
        <w:rPr>
          <w:rFonts w:ascii="Arial" w:hAnsi="Arial" w:cs="Arial"/>
          <w:sz w:val="24"/>
          <w:szCs w:val="24"/>
        </w:rPr>
        <w:t xml:space="preserve"> que garanticen los derechos de las mujeres y el interés superior de los menores.</w:t>
      </w:r>
    </w:p>
    <w:p w:rsidR="00E21745" w:rsidRDefault="00E21745" w:rsidP="00683D6B">
      <w:pPr>
        <w:spacing w:line="360" w:lineRule="auto"/>
        <w:ind w:firstLine="425"/>
        <w:jc w:val="both"/>
        <w:rPr>
          <w:rFonts w:ascii="Arial" w:hAnsi="Arial" w:cs="Arial"/>
          <w:sz w:val="24"/>
          <w:szCs w:val="24"/>
        </w:rPr>
      </w:pPr>
    </w:p>
    <w:p w:rsidR="009D510C" w:rsidRPr="00F10A16" w:rsidRDefault="00E21745" w:rsidP="00E21745">
      <w:pPr>
        <w:spacing w:line="360" w:lineRule="auto"/>
        <w:ind w:firstLine="425"/>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De igual manera, se ponderan acciones que eviten </w:t>
      </w:r>
      <w:r w:rsidR="009D510C" w:rsidRPr="00205086">
        <w:rPr>
          <w:rFonts w:ascii="Arial" w:hAnsi="Arial" w:cs="Arial"/>
          <w:color w:val="000000"/>
          <w:sz w:val="24"/>
          <w:szCs w:val="24"/>
          <w:shd w:val="clear" w:color="auto" w:fill="FFFFFF"/>
        </w:rPr>
        <w:t xml:space="preserve">la discriminación laboral, </w:t>
      </w:r>
      <w:r w:rsidR="0023206E">
        <w:rPr>
          <w:rFonts w:ascii="Arial" w:hAnsi="Arial" w:cs="Arial"/>
          <w:color w:val="000000"/>
          <w:sz w:val="24"/>
          <w:szCs w:val="24"/>
          <w:shd w:val="clear" w:color="auto" w:fill="FFFFFF"/>
        </w:rPr>
        <w:t xml:space="preserve">se proporcionen </w:t>
      </w:r>
      <w:r w:rsidR="009D510C" w:rsidRPr="00205086">
        <w:rPr>
          <w:rFonts w:ascii="Arial" w:hAnsi="Arial" w:cs="Arial"/>
          <w:color w:val="000000"/>
          <w:sz w:val="24"/>
          <w:szCs w:val="24"/>
          <w:shd w:val="clear" w:color="auto" w:fill="FFFFFF"/>
        </w:rPr>
        <w:t>asistencia médica en la red de salud pública o privada, opciones preferenciales a programas sociales de vivienda y de transporte público, crear opciones para las mujeres adolescentes que se encuentran estudiando, asesoría y redes para ejercer el derecho a dar en adopción a un bebé de manera responsable, siempre velando y garantizando el interés superior del menor.</w:t>
      </w:r>
    </w:p>
    <w:p w:rsidR="009D510C" w:rsidRDefault="009D510C" w:rsidP="009D510C">
      <w:pPr>
        <w:spacing w:line="360" w:lineRule="auto"/>
        <w:jc w:val="both"/>
        <w:rPr>
          <w:rFonts w:ascii="Arial" w:hAnsi="Arial" w:cs="Arial"/>
          <w:sz w:val="24"/>
          <w:szCs w:val="24"/>
        </w:rPr>
      </w:pPr>
    </w:p>
    <w:p w:rsidR="00267AF0" w:rsidRDefault="00267AF0" w:rsidP="00267AF0">
      <w:pPr>
        <w:spacing w:line="360" w:lineRule="auto"/>
        <w:ind w:firstLine="425"/>
        <w:jc w:val="both"/>
        <w:rPr>
          <w:rFonts w:ascii="Arial" w:hAnsi="Arial" w:cs="Arial"/>
          <w:sz w:val="24"/>
          <w:szCs w:val="24"/>
          <w:lang w:val="es-ES"/>
        </w:rPr>
      </w:pPr>
      <w:r>
        <w:rPr>
          <w:rFonts w:ascii="Arial" w:hAnsi="Arial" w:cs="Arial"/>
          <w:sz w:val="24"/>
          <w:szCs w:val="24"/>
        </w:rPr>
        <w:t>La</w:t>
      </w:r>
      <w:r w:rsidR="009D510C" w:rsidRPr="00F10A16">
        <w:rPr>
          <w:rFonts w:ascii="Arial" w:hAnsi="Arial" w:cs="Arial"/>
          <w:sz w:val="24"/>
          <w:szCs w:val="24"/>
          <w:lang w:val="es-ES"/>
        </w:rPr>
        <w:t xml:space="preserve"> iniciativa</w:t>
      </w:r>
      <w:r>
        <w:rPr>
          <w:rFonts w:ascii="Arial" w:hAnsi="Arial" w:cs="Arial"/>
          <w:sz w:val="24"/>
          <w:szCs w:val="24"/>
          <w:lang w:val="es-ES"/>
        </w:rPr>
        <w:t xml:space="preserve"> en estudio</w:t>
      </w:r>
      <w:r w:rsidR="009D510C" w:rsidRPr="00F10A16">
        <w:rPr>
          <w:rFonts w:ascii="Arial" w:hAnsi="Arial" w:cs="Arial"/>
          <w:sz w:val="24"/>
          <w:szCs w:val="24"/>
          <w:lang w:val="es-ES"/>
        </w:rPr>
        <w:t xml:space="preserve"> tiene</w:t>
      </w:r>
      <w:r w:rsidR="009D510C" w:rsidRPr="00F10A16">
        <w:rPr>
          <w:rFonts w:ascii="Arial" w:hAnsi="Arial" w:cs="Arial"/>
          <w:sz w:val="24"/>
          <w:szCs w:val="24"/>
        </w:rPr>
        <w:t xml:space="preserve"> el objetivo de asegurar el ejercicio de la mujer embarazada, resguardar su salud y la vida del niño en gestación hasta la infancia temprana, la protección en las diversas etapas del embarazo, parto y maternidad</w:t>
      </w:r>
      <w:r>
        <w:rPr>
          <w:rFonts w:ascii="Arial" w:hAnsi="Arial" w:cs="Arial"/>
          <w:sz w:val="24"/>
          <w:szCs w:val="24"/>
        </w:rPr>
        <w:t xml:space="preserve">, así como </w:t>
      </w:r>
      <w:r w:rsidR="009D510C" w:rsidRPr="00F10A16">
        <w:rPr>
          <w:rFonts w:ascii="Arial" w:hAnsi="Arial" w:cs="Arial"/>
          <w:sz w:val="24"/>
          <w:szCs w:val="24"/>
        </w:rPr>
        <w:t xml:space="preserve">ofrecer alternativas para armonizar el derecho a la vida y el derecho de la mujer a decidir sobre su cuerpo, en donde al estado le toca </w:t>
      </w:r>
      <w:r w:rsidR="009D510C" w:rsidRPr="00F10A16">
        <w:rPr>
          <w:rFonts w:ascii="Arial" w:hAnsi="Arial" w:cs="Arial"/>
          <w:sz w:val="24"/>
          <w:szCs w:val="24"/>
          <w:lang w:val="es-ES"/>
        </w:rPr>
        <w:t xml:space="preserve">garantizar la preeminencia del derecho a nacer, cubrir necesidades básicas y la decisión de una mujer de ejercer la maternidad con responsabilidad, con opciones seguras y efectivas. </w:t>
      </w:r>
    </w:p>
    <w:p w:rsidR="009D510C" w:rsidRPr="000F1227" w:rsidRDefault="009D510C" w:rsidP="009D510C">
      <w:pPr>
        <w:spacing w:line="360" w:lineRule="auto"/>
        <w:jc w:val="both"/>
        <w:rPr>
          <w:rFonts w:ascii="Arial" w:hAnsi="Arial" w:cs="Arial"/>
          <w:sz w:val="24"/>
          <w:szCs w:val="24"/>
        </w:rPr>
      </w:pPr>
    </w:p>
    <w:p w:rsidR="009D510C" w:rsidRDefault="009D510C" w:rsidP="00267AF0">
      <w:pPr>
        <w:spacing w:line="360" w:lineRule="auto"/>
        <w:ind w:firstLine="425"/>
        <w:jc w:val="both"/>
        <w:rPr>
          <w:rFonts w:ascii="Arial" w:hAnsi="Arial" w:cs="Arial"/>
          <w:color w:val="000000"/>
          <w:sz w:val="24"/>
          <w:szCs w:val="24"/>
          <w:shd w:val="clear" w:color="auto" w:fill="FFFFFF"/>
        </w:rPr>
      </w:pPr>
      <w:r w:rsidRPr="00205086">
        <w:rPr>
          <w:rFonts w:ascii="Arial" w:hAnsi="Arial" w:cs="Arial"/>
          <w:color w:val="000000"/>
          <w:sz w:val="24"/>
          <w:szCs w:val="24"/>
          <w:shd w:val="clear" w:color="auto" w:fill="FFFFFF"/>
        </w:rPr>
        <w:t>Est</w:t>
      </w:r>
      <w:r w:rsidR="00267AF0">
        <w:rPr>
          <w:rFonts w:ascii="Arial" w:hAnsi="Arial" w:cs="Arial"/>
          <w:color w:val="000000"/>
          <w:sz w:val="24"/>
          <w:szCs w:val="24"/>
          <w:shd w:val="clear" w:color="auto" w:fill="FFFFFF"/>
        </w:rPr>
        <w:t>e proyecto de ley</w:t>
      </w:r>
      <w:r w:rsidRPr="00205086">
        <w:rPr>
          <w:rFonts w:ascii="Arial" w:hAnsi="Arial" w:cs="Arial"/>
          <w:color w:val="000000"/>
          <w:sz w:val="24"/>
          <w:szCs w:val="24"/>
          <w:shd w:val="clear" w:color="auto" w:fill="FFFFFF"/>
        </w:rPr>
        <w:t xml:space="preserve"> se </w:t>
      </w:r>
      <w:r w:rsidR="00267AF0">
        <w:rPr>
          <w:rFonts w:ascii="Arial" w:hAnsi="Arial" w:cs="Arial"/>
          <w:color w:val="000000"/>
          <w:sz w:val="24"/>
          <w:szCs w:val="24"/>
          <w:shd w:val="clear" w:color="auto" w:fill="FFFFFF"/>
        </w:rPr>
        <w:t>plantea l</w:t>
      </w:r>
      <w:r w:rsidRPr="00205086">
        <w:rPr>
          <w:rFonts w:ascii="Arial" w:hAnsi="Arial" w:cs="Arial"/>
          <w:color w:val="000000"/>
          <w:sz w:val="24"/>
          <w:szCs w:val="24"/>
          <w:shd w:val="clear" w:color="auto" w:fill="FFFFFF"/>
        </w:rPr>
        <w:t xml:space="preserve">a obligación gubernamental de protección a la maternidad, mediante la creación de una </w:t>
      </w:r>
      <w:r w:rsidR="00267AF0">
        <w:rPr>
          <w:rFonts w:ascii="Arial" w:hAnsi="Arial" w:cs="Arial"/>
          <w:color w:val="000000"/>
          <w:sz w:val="24"/>
          <w:szCs w:val="24"/>
          <w:shd w:val="clear" w:color="auto" w:fill="FFFFFF"/>
        </w:rPr>
        <w:t>Red de Protección a</w:t>
      </w:r>
      <w:r w:rsidR="00267AF0" w:rsidRPr="00205086">
        <w:rPr>
          <w:rFonts w:ascii="Arial" w:hAnsi="Arial" w:cs="Arial"/>
          <w:color w:val="000000"/>
          <w:sz w:val="24"/>
          <w:szCs w:val="24"/>
          <w:shd w:val="clear" w:color="auto" w:fill="FFFFFF"/>
        </w:rPr>
        <w:t xml:space="preserve"> Mujeres Embarazadas</w:t>
      </w:r>
      <w:r w:rsidRPr="00205086">
        <w:rPr>
          <w:rFonts w:ascii="Arial" w:hAnsi="Arial" w:cs="Arial"/>
          <w:color w:val="000000"/>
          <w:sz w:val="24"/>
          <w:szCs w:val="24"/>
          <w:shd w:val="clear" w:color="auto" w:fill="FFFFFF"/>
        </w:rPr>
        <w:t xml:space="preserve">, </w:t>
      </w:r>
      <w:r w:rsidR="00267AF0">
        <w:rPr>
          <w:rFonts w:ascii="Arial" w:hAnsi="Arial" w:cs="Arial"/>
          <w:color w:val="000000"/>
          <w:sz w:val="24"/>
          <w:szCs w:val="24"/>
          <w:shd w:val="clear" w:color="auto" w:fill="FFFFFF"/>
        </w:rPr>
        <w:t>en las que se involucra a</w:t>
      </w:r>
      <w:r w:rsidRPr="00205086">
        <w:rPr>
          <w:rFonts w:ascii="Arial" w:hAnsi="Arial" w:cs="Arial"/>
          <w:color w:val="000000"/>
          <w:sz w:val="24"/>
          <w:szCs w:val="24"/>
          <w:shd w:val="clear" w:color="auto" w:fill="FFFFFF"/>
        </w:rPr>
        <w:t xml:space="preserve"> las instituciones públicas especializadas para garantizar acceder al derecho a la salud principalmente durante el embarazo, defensa legal y una protección efectiva.</w:t>
      </w:r>
    </w:p>
    <w:p w:rsidR="005B1D56" w:rsidRDefault="005B1D56" w:rsidP="00267AF0">
      <w:pPr>
        <w:spacing w:line="360" w:lineRule="auto"/>
        <w:ind w:firstLine="425"/>
        <w:jc w:val="both"/>
        <w:rPr>
          <w:rFonts w:ascii="Arial" w:hAnsi="Arial" w:cs="Arial"/>
          <w:color w:val="000000"/>
          <w:sz w:val="24"/>
          <w:szCs w:val="24"/>
          <w:shd w:val="clear" w:color="auto" w:fill="FFFFFF"/>
        </w:rPr>
      </w:pPr>
    </w:p>
    <w:p w:rsidR="005B1D56" w:rsidRDefault="005B1D56" w:rsidP="005B1D56">
      <w:pPr>
        <w:spacing w:line="360" w:lineRule="auto"/>
        <w:ind w:firstLine="425"/>
        <w:jc w:val="both"/>
        <w:rPr>
          <w:rFonts w:ascii="Arial" w:hAnsi="Arial" w:cs="Arial"/>
          <w:sz w:val="24"/>
          <w:szCs w:val="24"/>
        </w:rPr>
      </w:pPr>
      <w:r w:rsidRPr="005B1D56">
        <w:rPr>
          <w:rFonts w:ascii="Arial" w:hAnsi="Arial" w:cs="Arial"/>
          <w:color w:val="000000"/>
          <w:sz w:val="24"/>
          <w:szCs w:val="24"/>
          <w:shd w:val="clear" w:color="auto" w:fill="FFFFFF"/>
        </w:rPr>
        <w:t xml:space="preserve">Por otra parte, </w:t>
      </w:r>
      <w:r w:rsidRPr="005B1D56">
        <w:rPr>
          <w:rFonts w:ascii="Arial" w:hAnsi="Arial" w:cs="Arial"/>
          <w:sz w:val="24"/>
          <w:szCs w:val="24"/>
        </w:rPr>
        <w:t>cabe destacar que durante las sesiones de trabajo de estudio y análisis del proyecto de ley</w:t>
      </w:r>
      <w:r w:rsidR="004263E6">
        <w:rPr>
          <w:rFonts w:ascii="Arial" w:hAnsi="Arial" w:cs="Arial"/>
          <w:sz w:val="24"/>
          <w:szCs w:val="24"/>
        </w:rPr>
        <w:t>,</w:t>
      </w:r>
      <w:r w:rsidRPr="005B1D56">
        <w:rPr>
          <w:rFonts w:ascii="Arial" w:hAnsi="Arial" w:cs="Arial"/>
          <w:sz w:val="24"/>
          <w:szCs w:val="24"/>
        </w:rPr>
        <w:t xml:space="preserve"> </w:t>
      </w:r>
      <w:r w:rsidR="004263E6" w:rsidRPr="004263E6">
        <w:rPr>
          <w:rFonts w:ascii="Arial" w:hAnsi="Arial" w:cs="Arial"/>
          <w:sz w:val="24"/>
          <w:szCs w:val="24"/>
        </w:rPr>
        <w:t xml:space="preserve">diputadas y diputados transmitieron múltiples propuestas de modificaciones a la norma, así como de técnica legislativa que enriquecieron el contenido de dicha normatividad, logrando con ello obtener un trabajo consensuado y plural a favor de la </w:t>
      </w:r>
      <w:r w:rsidR="004263E6">
        <w:rPr>
          <w:rFonts w:ascii="Arial" w:hAnsi="Arial" w:cs="Arial"/>
          <w:sz w:val="24"/>
          <w:szCs w:val="24"/>
        </w:rPr>
        <w:t>maternidad y la infancia temprana</w:t>
      </w:r>
      <w:r w:rsidR="004263E6" w:rsidRPr="004263E6">
        <w:rPr>
          <w:rFonts w:ascii="Arial" w:hAnsi="Arial" w:cs="Arial"/>
          <w:sz w:val="24"/>
          <w:szCs w:val="24"/>
        </w:rPr>
        <w:t xml:space="preserve"> en nuestra entidad</w:t>
      </w:r>
      <w:r w:rsidRPr="005B1D56">
        <w:rPr>
          <w:rFonts w:ascii="Arial" w:hAnsi="Arial" w:cs="Arial"/>
          <w:sz w:val="24"/>
          <w:szCs w:val="24"/>
        </w:rPr>
        <w:t>.</w:t>
      </w:r>
      <w:r>
        <w:rPr>
          <w:rFonts w:ascii="Arial" w:hAnsi="Arial" w:cs="Arial"/>
          <w:sz w:val="24"/>
          <w:szCs w:val="24"/>
        </w:rPr>
        <w:t xml:space="preserve"> </w:t>
      </w:r>
    </w:p>
    <w:p w:rsidR="00267AF0" w:rsidRDefault="00267AF0" w:rsidP="00267AF0">
      <w:pPr>
        <w:spacing w:line="360" w:lineRule="auto"/>
        <w:ind w:firstLine="425"/>
        <w:jc w:val="both"/>
        <w:rPr>
          <w:rFonts w:ascii="Arial" w:hAnsi="Arial" w:cs="Arial"/>
          <w:color w:val="000000"/>
          <w:sz w:val="24"/>
          <w:szCs w:val="24"/>
          <w:shd w:val="clear" w:color="auto" w:fill="FFFFFF"/>
        </w:rPr>
      </w:pPr>
    </w:p>
    <w:p w:rsidR="005B1D56" w:rsidRDefault="00267AF0" w:rsidP="005B1D56">
      <w:pPr>
        <w:spacing w:line="360" w:lineRule="auto"/>
        <w:ind w:firstLine="425"/>
        <w:jc w:val="both"/>
        <w:rPr>
          <w:rFonts w:ascii="Arial" w:hAnsi="Arial" w:cs="Arial"/>
          <w:sz w:val="24"/>
          <w:szCs w:val="24"/>
        </w:rPr>
      </w:pPr>
      <w:r>
        <w:rPr>
          <w:rFonts w:ascii="Arial" w:hAnsi="Arial" w:cs="Arial"/>
          <w:color w:val="000000"/>
          <w:sz w:val="24"/>
          <w:szCs w:val="24"/>
          <w:shd w:val="clear" w:color="auto" w:fill="FFFFFF"/>
        </w:rPr>
        <w:t xml:space="preserve">Es así que </w:t>
      </w:r>
      <w:r w:rsidR="005B1D56">
        <w:rPr>
          <w:rFonts w:ascii="Arial" w:hAnsi="Arial" w:cs="Arial"/>
          <w:color w:val="000000"/>
          <w:sz w:val="24"/>
          <w:szCs w:val="24"/>
          <w:shd w:val="clear" w:color="auto" w:fill="FFFFFF"/>
        </w:rPr>
        <w:t>el proyecto de d</w:t>
      </w:r>
      <w:r w:rsidR="009D510C">
        <w:rPr>
          <w:rFonts w:ascii="Arial" w:hAnsi="Arial" w:cs="Arial"/>
          <w:color w:val="000000"/>
          <w:sz w:val="24"/>
          <w:szCs w:val="24"/>
          <w:shd w:val="clear" w:color="auto" w:fill="FFFFFF"/>
        </w:rPr>
        <w:t>ecreto</w:t>
      </w:r>
      <w:r w:rsidR="00A028C7">
        <w:rPr>
          <w:rFonts w:ascii="Arial" w:hAnsi="Arial" w:cs="Arial"/>
          <w:color w:val="000000"/>
          <w:sz w:val="24"/>
          <w:szCs w:val="24"/>
          <w:shd w:val="clear" w:color="auto" w:fill="FFFFFF"/>
        </w:rPr>
        <w:t xml:space="preserve"> p</w:t>
      </w:r>
      <w:r w:rsidR="00A028C7" w:rsidRPr="00A028C7">
        <w:rPr>
          <w:rFonts w:ascii="Arial" w:hAnsi="Arial" w:cs="Arial"/>
          <w:color w:val="000000"/>
          <w:sz w:val="24"/>
          <w:szCs w:val="24"/>
          <w:shd w:val="clear" w:color="auto" w:fill="FFFFFF"/>
        </w:rPr>
        <w:t>or el que se expide la Ley de Protección a la Maternidad y la Infancia Temprana del Estado de Yucatán, y se modifica la Ley de los Derechos de las Niñas, Niños y Adolescentes del Estado de Yucatán</w:t>
      </w:r>
      <w:r w:rsidR="005B1D56">
        <w:rPr>
          <w:rFonts w:ascii="Arial" w:hAnsi="Arial" w:cs="Arial"/>
          <w:color w:val="000000"/>
          <w:sz w:val="24"/>
          <w:szCs w:val="24"/>
          <w:shd w:val="clear" w:color="auto" w:fill="FFFFFF"/>
        </w:rPr>
        <w:t xml:space="preserve"> se encuentra integrado por 2 artículos generales, donde el primero </w:t>
      </w:r>
      <w:r w:rsidR="009D510C">
        <w:rPr>
          <w:rFonts w:ascii="Arial" w:hAnsi="Arial" w:cs="Arial"/>
          <w:color w:val="000000"/>
          <w:sz w:val="24"/>
          <w:szCs w:val="24"/>
          <w:shd w:val="clear" w:color="auto" w:fill="FFFFFF"/>
        </w:rPr>
        <w:t xml:space="preserve">expide la Ley </w:t>
      </w:r>
      <w:r w:rsidR="005106E3">
        <w:rPr>
          <w:rFonts w:ascii="Arial" w:hAnsi="Arial" w:cs="Arial"/>
          <w:sz w:val="24"/>
          <w:szCs w:val="24"/>
        </w:rPr>
        <w:t>primeramente mencionada</w:t>
      </w:r>
      <w:r w:rsidR="009D510C">
        <w:rPr>
          <w:rFonts w:ascii="Arial" w:hAnsi="Arial" w:cs="Arial"/>
          <w:sz w:val="24"/>
          <w:szCs w:val="24"/>
        </w:rPr>
        <w:t>, conformada por 2</w:t>
      </w:r>
      <w:r w:rsidR="0024032B">
        <w:rPr>
          <w:rFonts w:ascii="Arial" w:hAnsi="Arial" w:cs="Arial"/>
          <w:sz w:val="24"/>
          <w:szCs w:val="24"/>
        </w:rPr>
        <w:t>3</w:t>
      </w:r>
      <w:r w:rsidR="009D510C">
        <w:rPr>
          <w:rFonts w:ascii="Arial" w:hAnsi="Arial" w:cs="Arial"/>
          <w:sz w:val="24"/>
          <w:szCs w:val="24"/>
        </w:rPr>
        <w:t xml:space="preserve"> artículos dividida en cinco capítulos. </w:t>
      </w:r>
    </w:p>
    <w:p w:rsidR="005B1D56" w:rsidRDefault="005B1D56" w:rsidP="005B1D56">
      <w:pPr>
        <w:spacing w:line="360" w:lineRule="auto"/>
        <w:ind w:firstLine="425"/>
        <w:jc w:val="both"/>
        <w:rPr>
          <w:rFonts w:ascii="Arial" w:hAnsi="Arial" w:cs="Arial"/>
          <w:sz w:val="24"/>
          <w:szCs w:val="24"/>
        </w:rPr>
      </w:pPr>
    </w:p>
    <w:p w:rsidR="00354565" w:rsidRDefault="005B1D56" w:rsidP="005B1D56">
      <w:pPr>
        <w:spacing w:line="360" w:lineRule="auto"/>
        <w:ind w:firstLine="425"/>
        <w:jc w:val="both"/>
        <w:rPr>
          <w:rFonts w:ascii="Arial" w:hAnsi="Arial" w:cs="Arial"/>
          <w:color w:val="000000"/>
          <w:sz w:val="24"/>
          <w:szCs w:val="24"/>
          <w:shd w:val="clear" w:color="auto" w:fill="FFFFFF"/>
        </w:rPr>
      </w:pPr>
      <w:r>
        <w:rPr>
          <w:rFonts w:ascii="Arial" w:hAnsi="Arial" w:cs="Arial"/>
          <w:sz w:val="24"/>
          <w:szCs w:val="24"/>
        </w:rPr>
        <w:t>E</w:t>
      </w:r>
      <w:r w:rsidR="009D510C">
        <w:rPr>
          <w:rFonts w:ascii="Arial" w:hAnsi="Arial" w:cs="Arial"/>
          <w:sz w:val="24"/>
          <w:szCs w:val="24"/>
        </w:rPr>
        <w:t xml:space="preserve">l artículo segundo </w:t>
      </w:r>
      <w:r>
        <w:rPr>
          <w:rFonts w:ascii="Arial" w:hAnsi="Arial" w:cs="Arial"/>
          <w:sz w:val="24"/>
          <w:szCs w:val="24"/>
        </w:rPr>
        <w:t xml:space="preserve">aborda la modificación a </w:t>
      </w:r>
      <w:r w:rsidR="009D510C">
        <w:rPr>
          <w:rFonts w:ascii="Arial" w:hAnsi="Arial" w:cs="Arial"/>
          <w:sz w:val="24"/>
          <w:szCs w:val="24"/>
        </w:rPr>
        <w:t xml:space="preserve">la </w:t>
      </w:r>
      <w:r w:rsidR="009D510C">
        <w:rPr>
          <w:rFonts w:ascii="Arial" w:hAnsi="Arial" w:cs="Arial"/>
          <w:color w:val="000000"/>
          <w:sz w:val="24"/>
          <w:szCs w:val="24"/>
          <w:shd w:val="clear" w:color="auto" w:fill="FFFFFF"/>
        </w:rPr>
        <w:t xml:space="preserve">Ley de los Derechos de las Niñas, Niños y Adolescentes del Estado de Yucatán, </w:t>
      </w:r>
      <w:r>
        <w:rPr>
          <w:rFonts w:ascii="Arial" w:hAnsi="Arial" w:cs="Arial"/>
          <w:color w:val="000000"/>
          <w:sz w:val="24"/>
          <w:szCs w:val="24"/>
          <w:shd w:val="clear" w:color="auto" w:fill="FFFFFF"/>
        </w:rPr>
        <w:t xml:space="preserve">en el </w:t>
      </w:r>
      <w:r w:rsidR="009D510C">
        <w:rPr>
          <w:rFonts w:ascii="Arial" w:hAnsi="Arial" w:cs="Arial"/>
          <w:color w:val="000000"/>
          <w:sz w:val="24"/>
          <w:szCs w:val="24"/>
          <w:shd w:val="clear" w:color="auto" w:fill="FFFFFF"/>
        </w:rPr>
        <w:t xml:space="preserve">que </w:t>
      </w:r>
      <w:r>
        <w:rPr>
          <w:rFonts w:ascii="Arial" w:hAnsi="Arial" w:cs="Arial"/>
          <w:color w:val="000000"/>
          <w:sz w:val="24"/>
          <w:szCs w:val="24"/>
          <w:shd w:val="clear" w:color="auto" w:fill="FFFFFF"/>
        </w:rPr>
        <w:t>se garantiza</w:t>
      </w:r>
      <w:r w:rsidR="009D510C">
        <w:rPr>
          <w:rFonts w:ascii="Arial" w:hAnsi="Arial" w:cs="Arial"/>
          <w:color w:val="000000"/>
          <w:sz w:val="24"/>
          <w:szCs w:val="24"/>
          <w:shd w:val="clear" w:color="auto" w:fill="FFFFFF"/>
        </w:rPr>
        <w:t xml:space="preserve"> la protección a la vida de </w:t>
      </w:r>
      <w:r>
        <w:rPr>
          <w:rFonts w:ascii="Arial" w:hAnsi="Arial" w:cs="Arial"/>
          <w:color w:val="000000"/>
          <w:sz w:val="24"/>
          <w:szCs w:val="24"/>
          <w:shd w:val="clear" w:color="auto" w:fill="FFFFFF"/>
        </w:rPr>
        <w:t>los</w:t>
      </w:r>
      <w:r w:rsidR="009D510C">
        <w:rPr>
          <w:rFonts w:ascii="Arial" w:hAnsi="Arial" w:cs="Arial"/>
          <w:color w:val="000000"/>
          <w:sz w:val="24"/>
          <w:szCs w:val="24"/>
          <w:shd w:val="clear" w:color="auto" w:fill="FFFFFF"/>
        </w:rPr>
        <w:t xml:space="preserve"> niños y niñas desde el momento de su concepción, </w:t>
      </w:r>
      <w:r w:rsidR="00354565">
        <w:rPr>
          <w:rFonts w:ascii="Arial" w:hAnsi="Arial" w:cs="Arial"/>
          <w:color w:val="000000"/>
          <w:sz w:val="24"/>
          <w:szCs w:val="24"/>
          <w:shd w:val="clear" w:color="auto" w:fill="FFFFFF"/>
        </w:rPr>
        <w:t xml:space="preserve">así como incorporar la referencia a </w:t>
      </w:r>
      <w:r w:rsidR="009D510C">
        <w:rPr>
          <w:rFonts w:ascii="Arial" w:hAnsi="Arial" w:cs="Arial"/>
          <w:color w:val="000000"/>
          <w:sz w:val="24"/>
          <w:szCs w:val="24"/>
          <w:shd w:val="clear" w:color="auto" w:fill="FFFFFF"/>
        </w:rPr>
        <w:t xml:space="preserve">la Ley de Protección a la Maternidad y la Infancia Temprana del Estado de Yucatán. </w:t>
      </w:r>
    </w:p>
    <w:p w:rsidR="00354565" w:rsidRDefault="00354565" w:rsidP="005B1D56">
      <w:pPr>
        <w:spacing w:line="360" w:lineRule="auto"/>
        <w:ind w:firstLine="425"/>
        <w:jc w:val="both"/>
        <w:rPr>
          <w:rFonts w:ascii="Arial" w:hAnsi="Arial" w:cs="Arial"/>
          <w:color w:val="000000"/>
          <w:sz w:val="24"/>
          <w:szCs w:val="24"/>
          <w:shd w:val="clear" w:color="auto" w:fill="FFFFFF"/>
        </w:rPr>
      </w:pPr>
    </w:p>
    <w:p w:rsidR="009D510C" w:rsidRDefault="00354565" w:rsidP="005B1D56">
      <w:pPr>
        <w:spacing w:line="360" w:lineRule="auto"/>
        <w:ind w:firstLine="425"/>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Por último, se contemplan </w:t>
      </w:r>
      <w:r w:rsidR="009D510C">
        <w:rPr>
          <w:rFonts w:ascii="Arial" w:hAnsi="Arial" w:cs="Arial"/>
          <w:color w:val="000000"/>
          <w:sz w:val="24"/>
          <w:szCs w:val="24"/>
          <w:shd w:val="clear" w:color="auto" w:fill="FFFFFF"/>
        </w:rPr>
        <w:t>tres artículos transitorios en los que se establecen el inicio de vigencia, la obligación de expedir el reglamento respectivo y la derogación tacita de todas las disposiciones de igual o menor jerarquía en lo que se oponga a lo establecido en el Decreto.</w:t>
      </w:r>
    </w:p>
    <w:p w:rsidR="007E5A49" w:rsidRDefault="007E5A49" w:rsidP="009D510C">
      <w:pPr>
        <w:widowControl/>
        <w:suppressAutoHyphens w:val="0"/>
        <w:autoSpaceDE/>
        <w:spacing w:line="360" w:lineRule="auto"/>
        <w:ind w:firstLine="425"/>
        <w:jc w:val="both"/>
        <w:rPr>
          <w:rFonts w:ascii="Arial" w:hAnsi="Arial" w:cs="Arial"/>
          <w:bCs/>
          <w:sz w:val="24"/>
          <w:szCs w:val="24"/>
          <w:lang w:eastAsia="es-ES"/>
        </w:rPr>
      </w:pPr>
    </w:p>
    <w:p w:rsidR="00354565" w:rsidRDefault="00DC5ED8" w:rsidP="008312AF">
      <w:pPr>
        <w:widowControl/>
        <w:suppressAutoHyphens w:val="0"/>
        <w:autoSpaceDE/>
        <w:spacing w:line="360" w:lineRule="auto"/>
        <w:ind w:firstLine="708"/>
        <w:jc w:val="both"/>
        <w:rPr>
          <w:rFonts w:ascii="Arial" w:hAnsi="Arial" w:cs="Arial"/>
          <w:sz w:val="24"/>
          <w:szCs w:val="24"/>
          <w:lang w:val="es-MX" w:eastAsia="es-ES"/>
        </w:rPr>
      </w:pPr>
      <w:r w:rsidRPr="00854391">
        <w:rPr>
          <w:rFonts w:ascii="Arial" w:hAnsi="Arial" w:cs="Arial"/>
          <w:sz w:val="24"/>
          <w:szCs w:val="24"/>
          <w:lang w:val="es-MX" w:eastAsia="es-ES"/>
        </w:rPr>
        <w:t>En tal virtud, con fundamento en los artículos 30 fracci</w:t>
      </w:r>
      <w:r w:rsidR="00A74526" w:rsidRPr="00854391">
        <w:rPr>
          <w:rFonts w:ascii="Arial" w:hAnsi="Arial" w:cs="Arial"/>
          <w:sz w:val="24"/>
          <w:szCs w:val="24"/>
          <w:lang w:val="es-MX" w:eastAsia="es-ES"/>
        </w:rPr>
        <w:t>ón V de la Constitución Política</w:t>
      </w:r>
      <w:r w:rsidRPr="00854391">
        <w:rPr>
          <w:rFonts w:ascii="Arial" w:hAnsi="Arial" w:cs="Arial"/>
          <w:sz w:val="24"/>
          <w:szCs w:val="24"/>
          <w:lang w:val="es-MX" w:eastAsia="es-ES"/>
        </w:rPr>
        <w:t xml:space="preserve">, 18 y 43 fracción </w:t>
      </w:r>
      <w:r w:rsidR="00123C00" w:rsidRPr="00854391">
        <w:rPr>
          <w:rFonts w:ascii="Arial" w:hAnsi="Arial" w:cs="Arial"/>
          <w:sz w:val="24"/>
          <w:szCs w:val="24"/>
          <w:lang w:val="es-MX" w:eastAsia="es-ES"/>
        </w:rPr>
        <w:t>IX</w:t>
      </w:r>
      <w:r w:rsidRPr="00854391">
        <w:rPr>
          <w:rFonts w:ascii="Arial" w:hAnsi="Arial" w:cs="Arial"/>
          <w:sz w:val="24"/>
          <w:szCs w:val="24"/>
          <w:lang w:val="es-MX" w:eastAsia="es-ES"/>
        </w:rPr>
        <w:t xml:space="preserve"> de la Ley de Gobierno del Poder Legislativo y 71 fracción II del Reglamento de la Ley de Gobierno del Poder Legislativo, todos los ordenamientos del Estado de Yucatán, sometemos a consideración del Pleno del Congreso del Estado de Yucatán, el siguiente pr</w:t>
      </w:r>
      <w:r w:rsidR="00176B71">
        <w:rPr>
          <w:rFonts w:ascii="Arial" w:hAnsi="Arial" w:cs="Arial"/>
          <w:sz w:val="24"/>
          <w:szCs w:val="24"/>
          <w:lang w:val="es-MX" w:eastAsia="es-ES"/>
        </w:rPr>
        <w:t>oyecto de</w:t>
      </w:r>
    </w:p>
    <w:p w:rsidR="00176B71" w:rsidRDefault="00176B71" w:rsidP="00615B82">
      <w:pPr>
        <w:widowControl/>
        <w:suppressAutoHyphens w:val="0"/>
        <w:autoSpaceDE/>
        <w:spacing w:line="360" w:lineRule="auto"/>
        <w:jc w:val="center"/>
        <w:rPr>
          <w:rFonts w:ascii="Arial" w:hAnsi="Arial" w:cs="Arial"/>
          <w:b/>
          <w:sz w:val="24"/>
          <w:szCs w:val="24"/>
          <w:lang w:val="es-MX" w:eastAsia="es-ES"/>
        </w:rPr>
      </w:pPr>
      <w:r>
        <w:rPr>
          <w:rFonts w:ascii="Arial" w:hAnsi="Arial" w:cs="Arial"/>
          <w:sz w:val="24"/>
          <w:szCs w:val="24"/>
          <w:lang w:val="es-MX" w:eastAsia="es-ES"/>
        </w:rPr>
        <w:br w:type="column"/>
      </w:r>
      <w:r>
        <w:rPr>
          <w:rFonts w:ascii="Arial" w:hAnsi="Arial" w:cs="Arial"/>
          <w:b/>
          <w:sz w:val="24"/>
          <w:szCs w:val="24"/>
          <w:lang w:val="es-MX" w:eastAsia="es-ES"/>
        </w:rPr>
        <w:t>D</w:t>
      </w:r>
      <w:r w:rsidR="00615B82">
        <w:rPr>
          <w:rFonts w:ascii="Arial" w:hAnsi="Arial" w:cs="Arial"/>
          <w:b/>
          <w:sz w:val="24"/>
          <w:szCs w:val="24"/>
          <w:lang w:val="es-MX" w:eastAsia="es-ES"/>
        </w:rPr>
        <w:t xml:space="preserve"> </w:t>
      </w:r>
      <w:r>
        <w:rPr>
          <w:rFonts w:ascii="Arial" w:hAnsi="Arial" w:cs="Arial"/>
          <w:b/>
          <w:sz w:val="24"/>
          <w:szCs w:val="24"/>
          <w:lang w:val="es-MX" w:eastAsia="es-ES"/>
        </w:rPr>
        <w:t>E</w:t>
      </w:r>
      <w:r w:rsidR="00615B82">
        <w:rPr>
          <w:rFonts w:ascii="Arial" w:hAnsi="Arial" w:cs="Arial"/>
          <w:b/>
          <w:sz w:val="24"/>
          <w:szCs w:val="24"/>
          <w:lang w:val="es-MX" w:eastAsia="es-ES"/>
        </w:rPr>
        <w:t xml:space="preserve"> </w:t>
      </w:r>
      <w:r>
        <w:rPr>
          <w:rFonts w:ascii="Arial" w:hAnsi="Arial" w:cs="Arial"/>
          <w:b/>
          <w:sz w:val="24"/>
          <w:szCs w:val="24"/>
          <w:lang w:val="es-MX" w:eastAsia="es-ES"/>
        </w:rPr>
        <w:t>C</w:t>
      </w:r>
      <w:r w:rsidR="00615B82">
        <w:rPr>
          <w:rFonts w:ascii="Arial" w:hAnsi="Arial" w:cs="Arial"/>
          <w:b/>
          <w:sz w:val="24"/>
          <w:szCs w:val="24"/>
          <w:lang w:val="es-MX" w:eastAsia="es-ES"/>
        </w:rPr>
        <w:t xml:space="preserve"> </w:t>
      </w:r>
      <w:r>
        <w:rPr>
          <w:rFonts w:ascii="Arial" w:hAnsi="Arial" w:cs="Arial"/>
          <w:b/>
          <w:sz w:val="24"/>
          <w:szCs w:val="24"/>
          <w:lang w:val="es-MX" w:eastAsia="es-ES"/>
        </w:rPr>
        <w:t>R</w:t>
      </w:r>
      <w:r w:rsidR="00615B82">
        <w:rPr>
          <w:rFonts w:ascii="Arial" w:hAnsi="Arial" w:cs="Arial"/>
          <w:b/>
          <w:sz w:val="24"/>
          <w:szCs w:val="24"/>
          <w:lang w:val="es-MX" w:eastAsia="es-ES"/>
        </w:rPr>
        <w:t xml:space="preserve"> </w:t>
      </w:r>
      <w:r>
        <w:rPr>
          <w:rFonts w:ascii="Arial" w:hAnsi="Arial" w:cs="Arial"/>
          <w:b/>
          <w:sz w:val="24"/>
          <w:szCs w:val="24"/>
          <w:lang w:val="es-MX" w:eastAsia="es-ES"/>
        </w:rPr>
        <w:t>E</w:t>
      </w:r>
      <w:r w:rsidR="00615B82">
        <w:rPr>
          <w:rFonts w:ascii="Arial" w:hAnsi="Arial" w:cs="Arial"/>
          <w:b/>
          <w:sz w:val="24"/>
          <w:szCs w:val="24"/>
          <w:lang w:val="es-MX" w:eastAsia="es-ES"/>
        </w:rPr>
        <w:t xml:space="preserve"> </w:t>
      </w:r>
      <w:r>
        <w:rPr>
          <w:rFonts w:ascii="Arial" w:hAnsi="Arial" w:cs="Arial"/>
          <w:b/>
          <w:sz w:val="24"/>
          <w:szCs w:val="24"/>
          <w:lang w:val="es-MX" w:eastAsia="es-ES"/>
        </w:rPr>
        <w:t>T</w:t>
      </w:r>
      <w:r w:rsidR="00615B82">
        <w:rPr>
          <w:rFonts w:ascii="Arial" w:hAnsi="Arial" w:cs="Arial"/>
          <w:b/>
          <w:sz w:val="24"/>
          <w:szCs w:val="24"/>
          <w:lang w:val="es-MX" w:eastAsia="es-ES"/>
        </w:rPr>
        <w:t xml:space="preserve"> </w:t>
      </w:r>
      <w:r>
        <w:rPr>
          <w:rFonts w:ascii="Arial" w:hAnsi="Arial" w:cs="Arial"/>
          <w:b/>
          <w:sz w:val="24"/>
          <w:szCs w:val="24"/>
          <w:lang w:val="es-MX" w:eastAsia="es-ES"/>
        </w:rPr>
        <w:t>O</w:t>
      </w:r>
    </w:p>
    <w:p w:rsidR="00176B71" w:rsidRDefault="00176B71" w:rsidP="00176B71">
      <w:pPr>
        <w:widowControl/>
        <w:suppressAutoHyphens w:val="0"/>
        <w:autoSpaceDE/>
        <w:jc w:val="center"/>
        <w:rPr>
          <w:rFonts w:ascii="Arial" w:hAnsi="Arial" w:cs="Arial"/>
          <w:b/>
          <w:sz w:val="24"/>
          <w:szCs w:val="24"/>
          <w:lang w:val="es-MX" w:eastAsia="es-ES"/>
        </w:rPr>
      </w:pPr>
      <w:r>
        <w:rPr>
          <w:rFonts w:ascii="Arial" w:hAnsi="Arial" w:cs="Arial"/>
          <w:b/>
          <w:sz w:val="24"/>
          <w:szCs w:val="24"/>
          <w:lang w:val="es-MX" w:eastAsia="es-ES"/>
        </w:rPr>
        <w:t xml:space="preserve">Por el que se expide la </w:t>
      </w:r>
      <w:r w:rsidRPr="00176B71">
        <w:rPr>
          <w:rFonts w:ascii="Arial" w:hAnsi="Arial" w:cs="Arial"/>
          <w:b/>
          <w:sz w:val="24"/>
          <w:szCs w:val="24"/>
          <w:lang w:val="es-MX" w:eastAsia="es-ES"/>
        </w:rPr>
        <w:t>Ley de Protección a la Maternidad y la Infancia Temprana del Estado de Yucatán</w:t>
      </w:r>
      <w:r w:rsidR="00670EA4">
        <w:rPr>
          <w:rFonts w:ascii="Arial" w:hAnsi="Arial" w:cs="Arial"/>
          <w:b/>
          <w:sz w:val="24"/>
          <w:szCs w:val="24"/>
          <w:lang w:val="es-MX" w:eastAsia="es-ES"/>
        </w:rPr>
        <w:t>,</w:t>
      </w:r>
      <w:r>
        <w:rPr>
          <w:rFonts w:ascii="Arial" w:hAnsi="Arial" w:cs="Arial"/>
          <w:b/>
          <w:sz w:val="24"/>
          <w:szCs w:val="24"/>
          <w:lang w:val="es-MX" w:eastAsia="es-ES"/>
        </w:rPr>
        <w:t xml:space="preserve"> y se modifica la </w:t>
      </w:r>
      <w:r w:rsidRPr="00176B71">
        <w:rPr>
          <w:rFonts w:ascii="Arial" w:hAnsi="Arial" w:cs="Arial"/>
          <w:b/>
          <w:sz w:val="24"/>
          <w:szCs w:val="24"/>
          <w:lang w:val="es-MX" w:eastAsia="es-ES"/>
        </w:rPr>
        <w:t>Ley de los Derechos de las Niñas, Niños y Adolescentes del Estado de Yucatán</w:t>
      </w:r>
    </w:p>
    <w:p w:rsidR="00176B71" w:rsidRDefault="00176B71" w:rsidP="00A1533D">
      <w:pPr>
        <w:widowControl/>
        <w:suppressAutoHyphens w:val="0"/>
        <w:autoSpaceDE/>
        <w:spacing w:line="360" w:lineRule="auto"/>
        <w:rPr>
          <w:rFonts w:ascii="Arial" w:hAnsi="Arial" w:cs="Arial"/>
          <w:b/>
          <w:sz w:val="24"/>
          <w:szCs w:val="24"/>
          <w:lang w:val="es-MX" w:eastAsia="es-ES"/>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548DD4"/>
          <w:sz w:val="24"/>
          <w:szCs w:val="24"/>
          <w:u w:color="548DD4"/>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ART</w:t>
      </w: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Í</w:t>
      </w:r>
      <w:r w:rsidRPr="00176B71">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CULO PRIMERO</w:t>
      </w:r>
      <w:r w:rsidR="00670EA4">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Se expide la Ley de Protección a la Maternidad y la Infancia Temprana del Estado de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Yucat</w:t>
      </w:r>
      <w:proofErr w:type="spellEnd"/>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n, para quedar como sigue:</w:t>
      </w:r>
    </w:p>
    <w:p w:rsidR="00176B71" w:rsidRPr="00176B71" w:rsidRDefault="00176B71" w:rsidP="00176B71">
      <w:pPr>
        <w:pBdr>
          <w:top w:val="nil"/>
          <w:left w:val="nil"/>
          <w:bottom w:val="nil"/>
          <w:right w:val="nil"/>
          <w:between w:val="nil"/>
          <w:bar w:val="nil"/>
        </w:pBdr>
        <w:suppressAutoHyphens w:val="0"/>
        <w:autoSpaceDE/>
        <w:spacing w:line="360" w:lineRule="auto"/>
        <w:ind w:right="283"/>
        <w:jc w:val="center"/>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p>
    <w:p w:rsidR="00176B71" w:rsidRPr="00176B71" w:rsidRDefault="0012228F" w:rsidP="00176B71">
      <w:pPr>
        <w:pBdr>
          <w:top w:val="nil"/>
          <w:left w:val="nil"/>
          <w:bottom w:val="nil"/>
          <w:right w:val="nil"/>
          <w:between w:val="nil"/>
          <w:bar w:val="nil"/>
        </w:pBdr>
        <w:suppressAutoHyphens w:val="0"/>
        <w:autoSpaceDE/>
        <w:ind w:right="283"/>
        <w:jc w:val="center"/>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pPr>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 xml:space="preserve">Ley de </w:t>
      </w:r>
      <w:proofErr w:type="spellStart"/>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Protecci</w:t>
      </w: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ó</w:t>
      </w:r>
      <w:proofErr w:type="spellEnd"/>
      <w:r w:rsidRPr="00176B71">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 xml:space="preserve">n </w:t>
      </w:r>
      <w:r>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a</w:t>
      </w:r>
      <w:r w:rsidRPr="00176B71">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 xml:space="preserve"> </w:t>
      </w:r>
      <w:r>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l</w:t>
      </w:r>
      <w:r w:rsidRPr="00176B71">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 xml:space="preserve">a Maternidad </w:t>
      </w:r>
      <w:r>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y</w:t>
      </w:r>
      <w:r w:rsidRPr="00176B71">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 xml:space="preserve"> </w:t>
      </w:r>
      <w:r>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l</w:t>
      </w:r>
      <w:r w:rsidRPr="00176B71">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 xml:space="preserve">a Infancia Temprana </w:t>
      </w:r>
      <w:r>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d</w:t>
      </w:r>
      <w:r w:rsidRPr="00176B71">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 xml:space="preserve">el Estado </w:t>
      </w:r>
      <w:r>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d</w:t>
      </w:r>
      <w:r w:rsidRPr="00176B71">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 xml:space="preserve">e </w:t>
      </w:r>
      <w:proofErr w:type="spellStart"/>
      <w:r w:rsidRPr="00176B71">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Yucat</w:t>
      </w: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án</w:t>
      </w:r>
      <w:proofErr w:type="spellEnd"/>
    </w:p>
    <w:p w:rsidR="00176B71" w:rsidRPr="00176B71" w:rsidRDefault="00176B71" w:rsidP="00176B71">
      <w:pPr>
        <w:pBdr>
          <w:top w:val="nil"/>
          <w:left w:val="nil"/>
          <w:bottom w:val="nil"/>
          <w:right w:val="nil"/>
          <w:between w:val="nil"/>
          <w:bar w:val="nil"/>
        </w:pBdr>
        <w:suppressAutoHyphens w:val="0"/>
        <w:autoSpaceDE/>
        <w:spacing w:line="360" w:lineRule="auto"/>
        <w:ind w:right="283"/>
        <w:jc w:val="center"/>
        <w:rPr>
          <w:rFonts w:ascii="Arial" w:eastAsia="Arial Unicode MS" w:hAnsi="Arial" w:cs="Arial"/>
          <w:b/>
          <w:bCs/>
          <w:color w:val="000000"/>
          <w:sz w:val="24"/>
          <w:szCs w:val="24"/>
          <w:u w:color="000000"/>
          <w:bdr w:val="nil"/>
          <w:lang w:eastAsia="es-MX"/>
        </w:rPr>
      </w:pPr>
    </w:p>
    <w:p w:rsidR="00176B71" w:rsidRPr="00176B71" w:rsidRDefault="0012228F" w:rsidP="0012228F">
      <w:pPr>
        <w:pBdr>
          <w:top w:val="nil"/>
          <w:left w:val="nil"/>
          <w:bottom w:val="nil"/>
          <w:right w:val="nil"/>
          <w:between w:val="nil"/>
          <w:bar w:val="nil"/>
        </w:pBdr>
        <w:suppressAutoHyphens w:val="0"/>
        <w:autoSpaceDE/>
        <w:ind w:right="283"/>
        <w:jc w:val="center"/>
        <w:rPr>
          <w:rFonts w:ascii="Arial" w:hAnsi="Arial" w:cs="Arial"/>
          <w:b/>
          <w:bCs/>
          <w:color w:val="000000"/>
          <w:sz w:val="24"/>
          <w:szCs w:val="24"/>
          <w:u w:color="000000"/>
          <w:bdr w:val="nil"/>
          <w:lang w:eastAsia="es-MX"/>
        </w:rPr>
      </w:pPr>
      <w:r w:rsidRPr="00176B71">
        <w:rPr>
          <w:rFonts w:ascii="Arial" w:eastAsia="Arial Unicode MS" w:hAnsi="Arial" w:cs="Arial"/>
          <w:b/>
          <w:bCs/>
          <w:color w:val="000000"/>
          <w:sz w:val="24"/>
          <w:szCs w:val="24"/>
          <w:u w:color="000000"/>
          <w:bdr w:val="nil"/>
          <w:lang w:eastAsia="es-MX"/>
        </w:rPr>
        <w:t>Capítulo</w:t>
      </w:r>
      <w:r w:rsidR="00176B71" w:rsidRPr="00176B71">
        <w:rPr>
          <w:rFonts w:ascii="Arial" w:eastAsia="Arial Unicode MS" w:hAnsi="Arial" w:cs="Arial"/>
          <w:b/>
          <w:bCs/>
          <w:color w:val="000000"/>
          <w:sz w:val="24"/>
          <w:szCs w:val="24"/>
          <w:u w:color="000000"/>
          <w:bdr w:val="nil"/>
          <w:lang w:eastAsia="es-MX"/>
        </w:rPr>
        <w:t xml:space="preserve"> I</w:t>
      </w:r>
    </w:p>
    <w:p w:rsidR="00176B71" w:rsidRPr="00176B71" w:rsidRDefault="0012228F" w:rsidP="0012228F">
      <w:pPr>
        <w:pBdr>
          <w:top w:val="nil"/>
          <w:left w:val="nil"/>
          <w:bottom w:val="nil"/>
          <w:right w:val="nil"/>
          <w:between w:val="nil"/>
          <w:bar w:val="nil"/>
        </w:pBdr>
        <w:suppressAutoHyphens w:val="0"/>
        <w:autoSpaceDE/>
        <w:ind w:right="283"/>
        <w:jc w:val="center"/>
        <w:rPr>
          <w:rFonts w:ascii="Arial" w:hAnsi="Arial" w:cs="Arial"/>
          <w:b/>
          <w:bCs/>
          <w:color w:val="000000"/>
          <w:sz w:val="24"/>
          <w:szCs w:val="24"/>
          <w:u w:color="000000"/>
          <w:bdr w:val="nil"/>
          <w:lang w:eastAsia="es-MX"/>
        </w:rPr>
      </w:pPr>
      <w:r w:rsidRPr="00176B71">
        <w:rPr>
          <w:rFonts w:ascii="Arial" w:eastAsia="Arial Unicode MS" w:hAnsi="Arial" w:cs="Arial"/>
          <w:b/>
          <w:bCs/>
          <w:color w:val="000000"/>
          <w:sz w:val="24"/>
          <w:szCs w:val="24"/>
          <w:u w:color="000000"/>
          <w:bdr w:val="nil"/>
          <w:lang w:eastAsia="es-MX"/>
        </w:rPr>
        <w:t>Disposiciones Generales</w:t>
      </w: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Art</w:t>
      </w:r>
      <w:proofErr w:type="spellStart"/>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í</w:t>
      </w:r>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culo</w:t>
      </w:r>
      <w:proofErr w:type="spellEnd"/>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 xml:space="preserve"> 1.</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La presente l</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ey es de orden p</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ú</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blico</w:t>
      </w:r>
      <w:proofErr w:type="spellEnd"/>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y observancia obligatoria en el Estado de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Yucat</w:t>
      </w:r>
      <w:proofErr w:type="spellEnd"/>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n y tiene por objeto garantizar y asegurar el ejercicio de los derechos de las mujeres embarazadas, resguardar su salud y la vida de sus hijos desde el momento de la concepción hasta la infancia temprana, respetando los </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derechos humanos de las mujeres.</w:t>
      </w:r>
    </w:p>
    <w:p w:rsidR="00176B71" w:rsidRPr="00176B71" w:rsidRDefault="00176B71" w:rsidP="00A1533D">
      <w:pPr>
        <w:pBdr>
          <w:top w:val="nil"/>
          <w:left w:val="nil"/>
          <w:bottom w:val="nil"/>
          <w:right w:val="nil"/>
          <w:between w:val="nil"/>
          <w:bar w:val="nil"/>
        </w:pBdr>
        <w:suppressAutoHyphens w:val="0"/>
        <w:autoSpaceDE/>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Art</w:t>
      </w:r>
      <w:proofErr w:type="spellStart"/>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í</w:t>
      </w:r>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culo</w:t>
      </w:r>
      <w:proofErr w:type="spellEnd"/>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 xml:space="preserve"> 2</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Para los efectos de esta ley, se entiende por: </w:t>
      </w:r>
    </w:p>
    <w:p w:rsidR="00176B71" w:rsidRDefault="00176B71" w:rsidP="00176B71">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pPr>
    </w:p>
    <w:p w:rsid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I. Consejo Estatal:</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Consejo Estatal de la Mujer y Bienestar Social.</w:t>
      </w:r>
    </w:p>
    <w:p w:rsidR="00176B71" w:rsidRPr="00176B71" w:rsidRDefault="00176B71" w:rsidP="00176B71">
      <w:pPr>
        <w:pBdr>
          <w:top w:val="nil"/>
          <w:left w:val="nil"/>
          <w:bottom w:val="nil"/>
          <w:right w:val="nil"/>
          <w:between w:val="nil"/>
          <w:bar w:val="nil"/>
        </w:pBdr>
        <w:suppressAutoHyphens w:val="0"/>
        <w:autoSpaceDE/>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p>
    <w:p w:rsid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II. Embarazo:</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Periodo comprendido desde la fecundación del óvulo hasta el nacimiento</w:t>
      </w:r>
      <w:r>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w:t>
      </w:r>
    </w:p>
    <w:p w:rsidR="00176B71" w:rsidRPr="00176B71" w:rsidRDefault="00176B71" w:rsidP="00176B71">
      <w:pPr>
        <w:pBdr>
          <w:top w:val="nil"/>
          <w:left w:val="nil"/>
          <w:bottom w:val="nil"/>
          <w:right w:val="nil"/>
          <w:between w:val="nil"/>
          <w:bar w:val="nil"/>
        </w:pBdr>
        <w:suppressAutoHyphens w:val="0"/>
        <w:autoSpaceDE/>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p>
    <w:p w:rsid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 xml:space="preserve">III. </w:t>
      </w:r>
      <w:proofErr w:type="spellStart"/>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Embri</w:t>
      </w:r>
      <w:r w:rsidRPr="00176B71">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ó</w:t>
      </w:r>
      <w:proofErr w:type="spellEnd"/>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n:</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220019">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roducto de la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concepció</w:t>
      </w:r>
      <w:proofErr w:type="spellEnd"/>
      <w:r w:rsidRPr="00176B71">
        <w:rPr>
          <w:rFonts w:ascii="Arial" w:eastAsia="Arial Unicode MS" w:hAnsi="Arial" w:cs="Arial"/>
          <w:color w:val="000000"/>
          <w:sz w:val="24"/>
          <w:szCs w:val="24"/>
          <w:u w:color="000000"/>
          <w:bdr w:val="nil"/>
          <w:lang w:val="fr-FR" w:eastAsia="es-MX"/>
          <w14:textOutline w14:w="0" w14:cap="flat" w14:cmpd="sng" w14:algn="ctr">
            <w14:noFill/>
            <w14:prstDash w14:val="solid"/>
            <w14:bevel/>
          </w14:textOutline>
        </w:rPr>
        <w:t xml:space="preserve">n </w:t>
      </w:r>
      <w:proofErr w:type="spellStart"/>
      <w:r w:rsidRPr="00176B71">
        <w:rPr>
          <w:rFonts w:ascii="Arial" w:eastAsia="Arial Unicode MS" w:hAnsi="Arial" w:cs="Arial"/>
          <w:color w:val="000000"/>
          <w:sz w:val="24"/>
          <w:szCs w:val="24"/>
          <w:u w:color="000000"/>
          <w:bdr w:val="nil"/>
          <w:lang w:val="fr-FR" w:eastAsia="es-MX"/>
          <w14:textOutline w14:w="0" w14:cap="flat" w14:cmpd="sng" w14:algn="ctr">
            <w14:noFill/>
            <w14:prstDash w14:val="solid"/>
            <w14:bevel/>
          </w14:textOutline>
        </w:rPr>
        <w:t>a</w:t>
      </w:r>
      <w:proofErr w:type="spellEnd"/>
      <w:r w:rsidRPr="00176B71">
        <w:rPr>
          <w:rFonts w:ascii="Arial" w:eastAsia="Arial Unicode MS" w:hAnsi="Arial" w:cs="Arial"/>
          <w:color w:val="000000"/>
          <w:sz w:val="24"/>
          <w:szCs w:val="24"/>
          <w:u w:color="000000"/>
          <w:bdr w:val="nil"/>
          <w:lang w:val="fr-FR" w:eastAsia="es-MX"/>
          <w14:textOutline w14:w="0" w14:cap="flat" w14:cmpd="sng" w14:algn="ctr">
            <w14:noFill/>
            <w14:prstDash w14:val="solid"/>
            <w14:bevel/>
          </w14:textOutline>
        </w:rPr>
        <w:t xml:space="preserve"> partir de é</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sta</w:t>
      </w:r>
      <w:proofErr w:type="spellEnd"/>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y hasta el t</w:t>
      </w:r>
      <w:r w:rsidRPr="00176B71">
        <w:rPr>
          <w:rFonts w:ascii="Arial" w:eastAsia="Arial Unicode MS" w:hAnsi="Arial" w:cs="Arial"/>
          <w:color w:val="000000"/>
          <w:sz w:val="24"/>
          <w:szCs w:val="24"/>
          <w:u w:color="000000"/>
          <w:bdr w:val="nil"/>
          <w:lang w:val="fr-FR" w:eastAsia="es-MX"/>
          <w14:textOutline w14:w="0" w14:cap="flat" w14:cmpd="sng" w14:algn="ctr">
            <w14:noFill/>
            <w14:prstDash w14:val="solid"/>
            <w14:bevel/>
          </w14:textOutline>
        </w:rPr>
        <w:t>é</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rmino</w:t>
      </w:r>
      <w:proofErr w:type="spellEnd"/>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de la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duod</w:t>
      </w:r>
      <w:proofErr w:type="spellEnd"/>
      <w:r w:rsidRPr="00176B71">
        <w:rPr>
          <w:rFonts w:ascii="Arial" w:eastAsia="Arial Unicode MS" w:hAnsi="Arial" w:cs="Arial"/>
          <w:color w:val="000000"/>
          <w:sz w:val="24"/>
          <w:szCs w:val="24"/>
          <w:u w:color="000000"/>
          <w:bdr w:val="nil"/>
          <w:lang w:val="fr-FR" w:eastAsia="es-MX"/>
          <w14:textOutline w14:w="0" w14:cap="flat" w14:cmpd="sng" w14:algn="ctr">
            <w14:noFill/>
            <w14:prstDash w14:val="solid"/>
            <w14:bevel/>
          </w14:textOutline>
        </w:rPr>
        <w:t>é</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cima semana gestacional.</w:t>
      </w:r>
    </w:p>
    <w:p w:rsidR="00176B71" w:rsidRPr="00176B71" w:rsidRDefault="00176B71" w:rsidP="00176B71">
      <w:pPr>
        <w:pBdr>
          <w:top w:val="nil"/>
          <w:left w:val="nil"/>
          <w:bottom w:val="nil"/>
          <w:right w:val="nil"/>
          <w:between w:val="nil"/>
          <w:bar w:val="nil"/>
        </w:pBdr>
        <w:suppressAutoHyphens w:val="0"/>
        <w:autoSpaceDE/>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p>
    <w:p w:rsid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IV. Gestaci</w:t>
      </w:r>
      <w:proofErr w:type="spellStart"/>
      <w:r w:rsidRPr="00176B71">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ó</w:t>
      </w:r>
      <w:proofErr w:type="spellEnd"/>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n:</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Periodo que dura el embarazo o la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preñ</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ez</w:t>
      </w:r>
      <w:proofErr w:type="spellEnd"/>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así como el estado de la mujer que lleva en el útero un embrión, fe</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to o producto de la fecundación.</w:t>
      </w:r>
    </w:p>
    <w:p w:rsidR="00176B71" w:rsidRPr="00176B71" w:rsidRDefault="00176B71" w:rsidP="00176B71">
      <w:pPr>
        <w:pBdr>
          <w:top w:val="nil"/>
          <w:left w:val="nil"/>
          <w:bottom w:val="nil"/>
          <w:right w:val="nil"/>
          <w:between w:val="nil"/>
          <w:bar w:val="nil"/>
        </w:pBdr>
        <w:suppressAutoHyphens w:val="0"/>
        <w:autoSpaceDE/>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p>
    <w:p w:rsid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V. Infancia temprana</w:t>
      </w:r>
      <w:r w:rsidRPr="00176B71">
        <w:rPr>
          <w:rFonts w:ascii="Arial" w:eastAsia="Arial Unicode MS" w:hAnsi="Arial" w:cs="Arial"/>
          <w:color w:val="000000"/>
          <w:sz w:val="24"/>
          <w:szCs w:val="24"/>
          <w:u w:color="000000"/>
          <w:bdr w:val="nil"/>
          <w:lang w:val="de-DE" w:eastAsia="es-MX"/>
          <w14:textOutline w14:w="0" w14:cap="flat" w14:cmpd="sng" w14:algn="ctr">
            <w14:noFill/>
            <w14:prstDash w14:val="solid"/>
            <w14:bevel/>
          </w14:textOutline>
        </w:rPr>
        <w:t>: Per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í</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odo</w:t>
      </w:r>
      <w:proofErr w:type="spellEnd"/>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comprendido desde el desarrollo pr</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enatal hasta los 8 años de edad.</w:t>
      </w:r>
    </w:p>
    <w:p w:rsidR="00176B71" w:rsidRPr="00176B71" w:rsidRDefault="00176B71" w:rsidP="00176B71">
      <w:pPr>
        <w:pBdr>
          <w:top w:val="nil"/>
          <w:left w:val="nil"/>
          <w:bottom w:val="nil"/>
          <w:right w:val="nil"/>
          <w:between w:val="nil"/>
          <w:bar w:val="nil"/>
        </w:pBdr>
        <w:suppressAutoHyphens w:val="0"/>
        <w:autoSpaceDE/>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p>
    <w:p w:rsid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VI. Lactancia materna</w:t>
      </w: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La alimentación del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reci</w:t>
      </w:r>
      <w:proofErr w:type="spellEnd"/>
      <w:r w:rsidRPr="00176B71">
        <w:rPr>
          <w:rFonts w:ascii="Arial" w:eastAsia="Arial Unicode MS" w:hAnsi="Arial" w:cs="Arial"/>
          <w:color w:val="000000"/>
          <w:sz w:val="24"/>
          <w:szCs w:val="24"/>
          <w:u w:color="000000"/>
          <w:bdr w:val="nil"/>
          <w:lang w:val="fr-FR" w:eastAsia="es-MX"/>
          <w14:textOutline w14:w="0" w14:cap="flat" w14:cmpd="sng" w14:algn="ctr">
            <w14:noFill/>
            <w14:prstDash w14:val="solid"/>
            <w14:bevel/>
          </w14:textOutline>
        </w:rPr>
        <w:t>é</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n nacido o </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lactante con leche humana.</w:t>
      </w:r>
    </w:p>
    <w:p w:rsidR="00176B71" w:rsidRPr="00176B71" w:rsidRDefault="00176B71" w:rsidP="00176B71">
      <w:pPr>
        <w:pBdr>
          <w:top w:val="nil"/>
          <w:left w:val="nil"/>
          <w:bottom w:val="nil"/>
          <w:right w:val="nil"/>
          <w:between w:val="nil"/>
          <w:bar w:val="nil"/>
        </w:pBdr>
        <w:suppressAutoHyphens w:val="0"/>
        <w:autoSpaceDE/>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VII. Maternidad:</w:t>
      </w:r>
      <w:r w:rsidRPr="00176B71">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 xml:space="preserve">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El estado fisiológico de la mujer, originado por el proceso de reproducción humana en relación con el embarazo, el parto, el puerperio y la lact</w:t>
      </w:r>
      <w:r w:rsidR="00220019">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ancia.</w:t>
      </w:r>
    </w:p>
    <w:p w:rsidR="00176B71" w:rsidRDefault="00176B71" w:rsidP="0012228F">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it-IT" w:eastAsia="es-MX"/>
          <w14:textOutline w14:w="0" w14:cap="flat" w14:cmpd="sng" w14:algn="ctr">
            <w14:noFill/>
            <w14:prstDash w14:val="solid"/>
            <w14:bevel/>
          </w14:textOutline>
        </w:rPr>
      </w:pPr>
    </w:p>
    <w:p w:rsid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it-IT" w:eastAsia="es-MX"/>
          <w14:textOutline w14:w="0" w14:cap="flat" w14:cmpd="sng" w14:algn="ctr">
            <w14:noFill/>
            <w14:prstDash w14:val="solid"/>
            <w14:bevel/>
          </w14:textOutline>
        </w:rPr>
        <w:t xml:space="preserve">VIII.- Red: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Red d</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 Apoyo a Mujeres Embarazadas.</w:t>
      </w:r>
    </w:p>
    <w:p w:rsidR="00176B71" w:rsidRPr="00176B71" w:rsidRDefault="00176B71" w:rsidP="00176B71">
      <w:pPr>
        <w:pBdr>
          <w:top w:val="nil"/>
          <w:left w:val="nil"/>
          <w:bottom w:val="nil"/>
          <w:right w:val="nil"/>
          <w:between w:val="nil"/>
          <w:bar w:val="nil"/>
        </w:pBdr>
        <w:suppressAutoHyphens w:val="0"/>
        <w:autoSpaceDE/>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p>
    <w:p w:rsid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IX.</w:t>
      </w:r>
      <w:r w:rsidRPr="00176B71">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 Trabajo de parto:</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220019">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eriodo comprendido desde el inicio de las contracciones uterinas y que termina con la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expulsió</w:t>
      </w:r>
      <w:proofErr w:type="spellEnd"/>
      <w:r w:rsidRPr="00176B71">
        <w:rPr>
          <w:rFonts w:ascii="Arial" w:eastAsia="Arial Unicode MS" w:hAnsi="Arial" w:cs="Arial"/>
          <w:color w:val="000000"/>
          <w:sz w:val="24"/>
          <w:szCs w:val="24"/>
          <w:u w:color="000000"/>
          <w:bdr w:val="nil"/>
          <w:lang w:val="it-IT" w:eastAsia="es-MX"/>
          <w14:textOutline w14:w="0" w14:cap="flat" w14:cmpd="sng" w14:algn="ctr">
            <w14:noFill/>
            <w14:prstDash w14:val="solid"/>
            <w14:bevel/>
          </w14:textOutline>
        </w:rPr>
        <w:t>n o extracci</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ón</w:t>
      </w:r>
      <w:proofErr w:type="spellEnd"/>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del feto y sus </w:t>
      </w:r>
      <w:r w:rsidR="00E8278B">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anexos.</w:t>
      </w:r>
    </w:p>
    <w:p w:rsidR="00E8278B" w:rsidRPr="00176B71" w:rsidRDefault="00E8278B" w:rsidP="00E8278B">
      <w:pPr>
        <w:pBdr>
          <w:top w:val="nil"/>
          <w:left w:val="nil"/>
          <w:bottom w:val="nil"/>
          <w:right w:val="nil"/>
          <w:between w:val="nil"/>
          <w:bar w:val="nil"/>
        </w:pBdr>
        <w:suppressAutoHyphens w:val="0"/>
        <w:autoSpaceDE/>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 xml:space="preserve">X.- </w:t>
      </w:r>
      <w:r w:rsidR="00E8278B"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Sexo p</w:t>
      </w:r>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rotegido:</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La relación sexual en la que se utilizan preservativos u otras barreras f</w:t>
      </w:r>
      <w:proofErr w:type="spellStart"/>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í</w:t>
      </w:r>
      <w:r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sicas</w:t>
      </w:r>
      <w:proofErr w:type="spellEnd"/>
      <w:r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w:t>
      </w:r>
    </w:p>
    <w:p w:rsidR="00176B71" w:rsidRPr="00176B71" w:rsidRDefault="00176B71" w:rsidP="00A1533D">
      <w:pPr>
        <w:pBdr>
          <w:top w:val="nil"/>
          <w:left w:val="nil"/>
          <w:bottom w:val="nil"/>
          <w:right w:val="nil"/>
          <w:between w:val="nil"/>
          <w:bar w:val="nil"/>
        </w:pBdr>
        <w:suppressAutoHyphens w:val="0"/>
        <w:autoSpaceDE/>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Art</w:t>
      </w:r>
      <w:proofErr w:type="spellStart"/>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í</w:t>
      </w:r>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culo</w:t>
      </w:r>
      <w:proofErr w:type="spellEnd"/>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 xml:space="preserve"> 3.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La protección de esta ley incluye las etapas de embarazo, parto y maternidad en infancia temprana, por lo tanto, el Estado tiene la obligación de brindar protección a la maternidad desde la fecun</w:t>
      </w:r>
      <w:r w:rsidR="005E2D50">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dación y en todas sus etapas, a través de los hospitales públicos</w:t>
      </w:r>
      <w:r w:rsidR="00B368F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 cargo</w:t>
      </w:r>
      <w:r w:rsidR="005E2D50">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del estado.</w:t>
      </w:r>
    </w:p>
    <w:p w:rsidR="00176B71" w:rsidRPr="00176B71" w:rsidRDefault="00176B71" w:rsidP="00A1533D">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Art</w:t>
      </w:r>
      <w:proofErr w:type="spellStart"/>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í</w:t>
      </w:r>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culo</w:t>
      </w:r>
      <w:proofErr w:type="spellEnd"/>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 xml:space="preserve"> 4.</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Toda mujer tiene derecho a la protección de la salud durante el embarazo y la maternidad, as</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í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como a la protección de la salud de sus hijos durante la infancia temprana. Para hacer efectivo este derecho, </w:t>
      </w:r>
      <w:r w:rsidR="00E8278B">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la o el</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Titular del Poder Ejecutivo del Estado de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Yucat</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án</w:t>
      </w:r>
      <w:proofErr w:type="spellEnd"/>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garantizará la protección y atención a las mujeres embarazadas y con niños en infancia temprana, de manera gratuita y sin distinción alguna,</w:t>
      </w:r>
      <w:r w:rsidR="005E2D50">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5E2D50">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a través de los hospitales públicos </w:t>
      </w:r>
      <w:r w:rsidR="000A460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a cargo </w:t>
      </w:r>
      <w:r w:rsidR="005E2D50">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del estado</w:t>
      </w:r>
      <w:r w:rsidR="005E2D50">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en los t</w:t>
      </w:r>
      <w:r w:rsidRPr="00176B71">
        <w:rPr>
          <w:rFonts w:ascii="Arial" w:eastAsia="Arial Unicode MS" w:hAnsi="Arial" w:cs="Arial"/>
          <w:color w:val="000000"/>
          <w:sz w:val="24"/>
          <w:szCs w:val="24"/>
          <w:u w:color="000000"/>
          <w:bdr w:val="nil"/>
          <w:lang w:val="fr-FR" w:eastAsia="es-MX"/>
          <w14:textOutline w14:w="0" w14:cap="flat" w14:cmpd="sng" w14:algn="ctr">
            <w14:noFill/>
            <w14:prstDash w14:val="solid"/>
            <w14:bevel/>
          </w14:textOutline>
        </w:rPr>
        <w:t>é</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rminos</w:t>
      </w:r>
      <w:proofErr w:type="spellEnd"/>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previstos en esta ley, y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dem</w:t>
      </w:r>
      <w:proofErr w:type="spellEnd"/>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 disposiciones aplicables, a fin de que reciban orientación y facilidades para ejercitar los derechos previstos en esta ley.</w:t>
      </w:r>
    </w:p>
    <w:p w:rsidR="00176B71" w:rsidRPr="00176B71" w:rsidRDefault="00176B71" w:rsidP="00A1533D">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Art</w:t>
      </w:r>
      <w:proofErr w:type="spellStart"/>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í</w:t>
      </w:r>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culo</w:t>
      </w:r>
      <w:proofErr w:type="spellEnd"/>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 xml:space="preserve"> 5.</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Para la aplicación de la presente ley el Gobierno del Estado de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Yucat</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án</w:t>
      </w:r>
      <w:proofErr w:type="spellEnd"/>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 podrá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celebrar convenios con las autoridades federales o </w:t>
      </w:r>
      <w:r w:rsidR="00E8278B">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con</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los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dem</w:t>
      </w:r>
      <w:proofErr w:type="spellEnd"/>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s </w:t>
      </w:r>
      <w:r w:rsidR="00E8278B">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stados, con instituciones educativas y con particulares,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sujet</w:t>
      </w:r>
      <w:proofErr w:type="spellEnd"/>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ndose</w:t>
      </w:r>
      <w:proofErr w:type="spellEnd"/>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 las disposiciones que establece la ley.</w:t>
      </w:r>
    </w:p>
    <w:p w:rsidR="00176B71" w:rsidRPr="00176B71" w:rsidRDefault="00176B71" w:rsidP="00A1533D">
      <w:pPr>
        <w:pBdr>
          <w:top w:val="nil"/>
          <w:left w:val="nil"/>
          <w:bottom w:val="nil"/>
          <w:right w:val="nil"/>
          <w:between w:val="nil"/>
          <w:bar w:val="nil"/>
        </w:pBdr>
        <w:suppressAutoHyphens w:val="0"/>
        <w:autoSpaceDE/>
        <w:ind w:right="283"/>
        <w:jc w:val="center"/>
        <w:rPr>
          <w:rFonts w:ascii="Arial" w:hAnsi="Arial" w:cs="Arial"/>
          <w:b/>
          <w:bCs/>
          <w:color w:val="000000"/>
          <w:sz w:val="24"/>
          <w:szCs w:val="24"/>
          <w:u w:color="000000"/>
          <w:bdr w:val="nil"/>
          <w:lang w:eastAsia="es-MX"/>
        </w:rPr>
      </w:pPr>
    </w:p>
    <w:p w:rsidR="00176B71" w:rsidRPr="00176B71" w:rsidRDefault="0012228F" w:rsidP="0012228F">
      <w:pPr>
        <w:pBdr>
          <w:top w:val="nil"/>
          <w:left w:val="nil"/>
          <w:bottom w:val="nil"/>
          <w:right w:val="nil"/>
          <w:between w:val="nil"/>
          <w:bar w:val="nil"/>
        </w:pBdr>
        <w:suppressAutoHyphens w:val="0"/>
        <w:autoSpaceDE/>
        <w:ind w:right="283"/>
        <w:jc w:val="center"/>
        <w:rPr>
          <w:rFonts w:ascii="Arial" w:hAnsi="Arial" w:cs="Arial"/>
          <w:b/>
          <w:bCs/>
          <w:color w:val="000000"/>
          <w:sz w:val="24"/>
          <w:szCs w:val="24"/>
          <w:u w:color="000000"/>
          <w:bdr w:val="nil"/>
          <w:lang w:eastAsia="es-MX"/>
        </w:rPr>
      </w:pPr>
      <w:r w:rsidRPr="00176B71">
        <w:rPr>
          <w:rFonts w:ascii="Arial" w:eastAsia="Arial Unicode MS" w:hAnsi="Arial" w:cs="Arial"/>
          <w:b/>
          <w:bCs/>
          <w:color w:val="000000"/>
          <w:sz w:val="24"/>
          <w:szCs w:val="24"/>
          <w:u w:color="000000"/>
          <w:bdr w:val="nil"/>
          <w:lang w:eastAsia="es-MX"/>
        </w:rPr>
        <w:t xml:space="preserve">Capítulo </w:t>
      </w:r>
      <w:r w:rsidR="00176B71" w:rsidRPr="00176B71">
        <w:rPr>
          <w:rFonts w:ascii="Arial" w:eastAsia="Arial Unicode MS" w:hAnsi="Arial" w:cs="Arial"/>
          <w:b/>
          <w:bCs/>
          <w:color w:val="000000"/>
          <w:sz w:val="24"/>
          <w:szCs w:val="24"/>
          <w:u w:color="000000"/>
          <w:bdr w:val="nil"/>
          <w:lang w:eastAsia="es-MX"/>
        </w:rPr>
        <w:t>II</w:t>
      </w:r>
    </w:p>
    <w:p w:rsidR="00176B71" w:rsidRPr="00176B71" w:rsidRDefault="0012228F" w:rsidP="0012228F">
      <w:pPr>
        <w:pBdr>
          <w:top w:val="nil"/>
          <w:left w:val="nil"/>
          <w:bottom w:val="nil"/>
          <w:right w:val="nil"/>
          <w:between w:val="nil"/>
          <w:bar w:val="nil"/>
        </w:pBdr>
        <w:suppressAutoHyphens w:val="0"/>
        <w:autoSpaceDE/>
        <w:ind w:right="283"/>
        <w:jc w:val="center"/>
        <w:rPr>
          <w:rFonts w:ascii="Arial" w:hAnsi="Arial" w:cs="Arial"/>
          <w:b/>
          <w:bCs/>
          <w:color w:val="000000"/>
          <w:sz w:val="24"/>
          <w:szCs w:val="24"/>
          <w:u w:color="000000"/>
          <w:bdr w:val="nil"/>
          <w:lang w:eastAsia="es-MX"/>
        </w:rPr>
      </w:pPr>
      <w:r>
        <w:rPr>
          <w:rFonts w:ascii="Arial" w:eastAsia="Arial Unicode MS" w:hAnsi="Arial" w:cs="Arial"/>
          <w:b/>
          <w:bCs/>
          <w:color w:val="000000"/>
          <w:sz w:val="24"/>
          <w:szCs w:val="24"/>
          <w:u w:color="000000"/>
          <w:bdr w:val="nil"/>
          <w:lang w:eastAsia="es-MX"/>
        </w:rPr>
        <w:t>Del Consejo Estatal de la Mujer y</w:t>
      </w:r>
      <w:r w:rsidRPr="00176B71">
        <w:rPr>
          <w:rFonts w:ascii="Arial" w:eastAsia="Arial Unicode MS" w:hAnsi="Arial" w:cs="Arial"/>
          <w:b/>
          <w:bCs/>
          <w:color w:val="000000"/>
          <w:sz w:val="24"/>
          <w:szCs w:val="24"/>
          <w:u w:color="000000"/>
          <w:bdr w:val="nil"/>
          <w:lang w:eastAsia="es-MX"/>
        </w:rPr>
        <w:t xml:space="preserve"> Bienestar Social</w:t>
      </w:r>
    </w:p>
    <w:p w:rsidR="00176B71" w:rsidRPr="00176B71" w:rsidRDefault="00176B71" w:rsidP="00A1533D">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Art</w:t>
      </w:r>
      <w:proofErr w:type="spellStart"/>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í</w:t>
      </w:r>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culo</w:t>
      </w:r>
      <w:proofErr w:type="spellEnd"/>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 xml:space="preserve"> 6.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El Consejo Estatal estar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á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conformado por: </w:t>
      </w: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I.</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El o la Titular del Poder Ejecutivo del Estado de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Yucat</w:t>
      </w:r>
      <w:proofErr w:type="spellEnd"/>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w:t>
      </w:r>
      <w:r w:rsidRPr="00176B71">
        <w:rPr>
          <w:rFonts w:ascii="Arial" w:eastAsia="Arial Unicode MS" w:hAnsi="Arial" w:cs="Arial"/>
          <w:color w:val="000000"/>
          <w:sz w:val="24"/>
          <w:szCs w:val="24"/>
          <w:u w:color="000000"/>
          <w:bdr w:val="nil"/>
          <w:lang w:val="de-DE" w:eastAsia="es-MX"/>
          <w14:textOutline w14:w="0" w14:cap="flat" w14:cmpd="sng" w14:algn="ctr">
            <w14:noFill/>
            <w14:prstDash w14:val="solid"/>
            <w14:bevel/>
          </w14:textOutline>
        </w:rPr>
        <w:t>n;</w:t>
      </w: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II.</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El o la Titular de la Secretar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í</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w:t>
      </w:r>
      <w:proofErr w:type="spellEnd"/>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de Salud;</w:t>
      </w: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III.</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El o la Titular de la Secretar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í</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 General de Gobierno;</w:t>
      </w: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 xml:space="preserve">IV.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El o la Titular de la Secretar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í</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a de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Educació</w:t>
      </w:r>
      <w:proofErr w:type="spellEnd"/>
      <w:r w:rsidRPr="00176B71">
        <w:rPr>
          <w:rFonts w:ascii="Arial" w:eastAsia="Arial Unicode MS" w:hAnsi="Arial" w:cs="Arial"/>
          <w:color w:val="000000"/>
          <w:sz w:val="24"/>
          <w:szCs w:val="24"/>
          <w:u w:color="000000"/>
          <w:bdr w:val="nil"/>
          <w:lang w:val="de-DE" w:eastAsia="es-MX"/>
          <w14:textOutline w14:w="0" w14:cap="flat" w14:cmpd="sng" w14:algn="ctr">
            <w14:noFill/>
            <w14:prstDash w14:val="solid"/>
            <w14:bevel/>
          </w14:textOutline>
        </w:rPr>
        <w:t>n;</w:t>
      </w: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V.</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El o la Titular de la Secretar</w:t>
      </w:r>
      <w:proofErr w:type="spellStart"/>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í</w:t>
      </w:r>
      <w:r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a</w:t>
      </w:r>
      <w:proofErr w:type="spellEnd"/>
      <w:r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 de Fomento </w:t>
      </w:r>
      <w:proofErr w:type="spellStart"/>
      <w:r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Econ</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ómico</w:t>
      </w:r>
      <w:proofErr w:type="spellEnd"/>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y Trabajo;</w:t>
      </w: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VI.</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El o la Titular de la Comisión de Derechos Humanos del Estado de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Yucat</w:t>
      </w:r>
      <w:proofErr w:type="spellEnd"/>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w:t>
      </w:r>
      <w:r w:rsidRPr="00176B71">
        <w:rPr>
          <w:rFonts w:ascii="Arial" w:eastAsia="Arial Unicode MS" w:hAnsi="Arial" w:cs="Arial"/>
          <w:color w:val="000000"/>
          <w:sz w:val="24"/>
          <w:szCs w:val="24"/>
          <w:u w:color="000000"/>
          <w:bdr w:val="nil"/>
          <w:lang w:val="de-DE" w:eastAsia="es-MX"/>
          <w14:textOutline w14:w="0" w14:cap="flat" w14:cmpd="sng" w14:algn="ctr">
            <w14:noFill/>
            <w14:prstDash w14:val="solid"/>
            <w14:bevel/>
          </w14:textOutline>
        </w:rPr>
        <w:t>n;</w:t>
      </w: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VII.</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El o la Titular de la Secretar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í</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 de las Mujeres;</w:t>
      </w: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VIII.</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El o la Titular del Sistema para el Desarrollo Integral de la Familia en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Yucat</w:t>
      </w:r>
      <w:r w:rsidR="00E8278B">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án</w:t>
      </w:r>
      <w:proofErr w:type="spellEnd"/>
      <w:r w:rsidR="00E8278B">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 y</w:t>
      </w: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IX.</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Las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dem</w:t>
      </w:r>
      <w:proofErr w:type="spellEnd"/>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 autoridades cuyas funciones tengan relación con lo previsto en la presente ley.</w:t>
      </w:r>
    </w:p>
    <w:p w:rsidR="00176B71" w:rsidRPr="00176B71" w:rsidRDefault="00176B71" w:rsidP="00A1533D">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Art</w:t>
      </w:r>
      <w:proofErr w:type="spellStart"/>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í</w:t>
      </w:r>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culo</w:t>
      </w:r>
      <w:proofErr w:type="spellEnd"/>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 xml:space="preserve"> 7.</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El Consejo Estatal, contar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á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con un Programa Integral de Apoyo a las Mujeres Embarazadas, que establezca l</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í</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neas de acción y objetivos para lograr ese propósito. Este programa deber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 definir:</w:t>
      </w:r>
    </w:p>
    <w:p w:rsidR="00176B71" w:rsidRPr="00176B71" w:rsidRDefault="00176B71" w:rsidP="00E8278B">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I.</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La identificación de los organismos y servicios a que puede acceder la mujer embarazada, para lograr el apoyo necesario </w:t>
      </w:r>
      <w:r w:rsidR="00536D8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en el desarrollo de su embarazo.</w:t>
      </w:r>
    </w:p>
    <w:p w:rsidR="00176B71" w:rsidRPr="00176B71" w:rsidRDefault="00176B71" w:rsidP="00E8278B">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II.</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La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implementació</w:t>
      </w:r>
      <w:proofErr w:type="spellEnd"/>
      <w:r w:rsidRPr="00176B71">
        <w:rPr>
          <w:rFonts w:ascii="Arial" w:eastAsia="Arial Unicode MS" w:hAnsi="Arial" w:cs="Arial"/>
          <w:color w:val="000000"/>
          <w:sz w:val="24"/>
          <w:szCs w:val="24"/>
          <w:u w:color="000000"/>
          <w:bdr w:val="nil"/>
          <w:lang w:val="fr-FR" w:eastAsia="es-MX"/>
          <w14:textOutline w14:w="0" w14:cap="flat" w14:cmpd="sng" w14:algn="ctr">
            <w14:noFill/>
            <w14:prstDash w14:val="solid"/>
            <w14:bevel/>
          </w14:textOutline>
        </w:rPr>
        <w:t>n de campa</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ñas educativas en instituciones p</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ú</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blicas</w:t>
      </w:r>
      <w:proofErr w:type="spellEnd"/>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y privadas, sobre los m</w:t>
      </w:r>
      <w:r w:rsidRPr="00176B71">
        <w:rPr>
          <w:rFonts w:ascii="Arial" w:eastAsia="Arial Unicode MS" w:hAnsi="Arial" w:cs="Arial"/>
          <w:color w:val="000000"/>
          <w:sz w:val="24"/>
          <w:szCs w:val="24"/>
          <w:u w:color="000000"/>
          <w:bdr w:val="nil"/>
          <w:lang w:val="fr-FR" w:eastAsia="es-MX"/>
          <w14:textOutline w14:w="0" w14:cap="flat" w14:cmpd="sng" w14:algn="ctr">
            <w14:noFill/>
            <w14:prstDash w14:val="solid"/>
            <w14:bevel/>
          </w14:textOutline>
        </w:rPr>
        <w:t>é</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todos de sexo protegido, seguro y responsable, dirigidas especialmente a los adolescentes para prevenir el embarazo temprano. </w:t>
      </w:r>
    </w:p>
    <w:p w:rsidR="00176B71" w:rsidRPr="00176B71" w:rsidRDefault="00176B71" w:rsidP="00E8278B">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III.</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Las medidas que se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pondr</w:t>
      </w:r>
      <w:proofErr w:type="spellEnd"/>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n en marcha para facilitar el acceso de la embarazada o nueva madre a los programas de apoyo social que sean adecuados a su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situació</w:t>
      </w:r>
      <w:proofErr w:type="spellEnd"/>
      <w:r w:rsidR="00536D82">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n.</w:t>
      </w:r>
    </w:p>
    <w:p w:rsidR="00176B71" w:rsidRPr="00176B71" w:rsidRDefault="00176B71" w:rsidP="00536D82">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IV.</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Los mecanismos de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difusió</w:t>
      </w:r>
      <w:proofErr w:type="spellEnd"/>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n </w:t>
      </w:r>
      <w:proofErr w:type="spellStart"/>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pú</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blica</w:t>
      </w:r>
      <w:proofErr w:type="spellEnd"/>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que se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pondr</w:t>
      </w:r>
      <w:proofErr w:type="spellEnd"/>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n en marcha para que toda embarazada pueda conocer que existe la Red y las formas de acceder a </w:t>
      </w:r>
      <w:r w:rsidRPr="00176B71">
        <w:rPr>
          <w:rFonts w:ascii="Arial" w:eastAsia="Arial Unicode MS" w:hAnsi="Arial" w:cs="Arial"/>
          <w:color w:val="000000"/>
          <w:sz w:val="24"/>
          <w:szCs w:val="24"/>
          <w:u w:color="000000"/>
          <w:bdr w:val="nil"/>
          <w:lang w:val="fr-FR" w:eastAsia="es-MX"/>
          <w14:textOutline w14:w="0" w14:cap="flat" w14:cmpd="sng" w14:algn="ctr">
            <w14:noFill/>
            <w14:prstDash w14:val="solid"/>
            <w14:bevel/>
          </w14:textOutline>
        </w:rPr>
        <w:t>é</w:t>
      </w:r>
      <w:r w:rsidRPr="00176B71">
        <w:rPr>
          <w:rFonts w:ascii="Arial" w:eastAsia="Arial Unicode MS" w:hAnsi="Arial" w:cs="Arial"/>
          <w:color w:val="000000"/>
          <w:sz w:val="24"/>
          <w:szCs w:val="24"/>
          <w:u w:color="000000"/>
          <w:bdr w:val="nil"/>
          <w:lang w:val="it-IT" w:eastAsia="es-MX"/>
          <w14:textOutline w14:w="0" w14:cap="flat" w14:cmpd="sng" w14:algn="ctr">
            <w14:noFill/>
            <w14:prstDash w14:val="solid"/>
            <w14:bevel/>
          </w14:textOutline>
        </w:rPr>
        <w:t>sta.</w:t>
      </w:r>
    </w:p>
    <w:p w:rsidR="00176B71" w:rsidRPr="00176B71" w:rsidRDefault="00176B71" w:rsidP="00A1533D">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Art</w:t>
      </w:r>
      <w:proofErr w:type="spellStart"/>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í</w:t>
      </w:r>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culo</w:t>
      </w:r>
      <w:proofErr w:type="spellEnd"/>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 xml:space="preserve"> 8.</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536D8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La o e</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l Titular del Poder Ejecutivo del Estado de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Yucat</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w:t>
      </w:r>
      <w:r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n</w:t>
      </w:r>
      <w:proofErr w:type="spellEnd"/>
      <w:r w:rsidR="00536D82"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w:t>
      </w:r>
      <w:r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 a </w:t>
      </w:r>
      <w:proofErr w:type="spellStart"/>
      <w:r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trav</w:t>
      </w:r>
      <w:proofErr w:type="spellEnd"/>
      <w:r w:rsidRPr="00176B71">
        <w:rPr>
          <w:rFonts w:ascii="Arial" w:eastAsia="Arial Unicode MS" w:hAnsi="Arial" w:cs="Arial"/>
          <w:color w:val="000000"/>
          <w:sz w:val="24"/>
          <w:szCs w:val="24"/>
          <w:u w:color="000000"/>
          <w:bdr w:val="nil"/>
          <w:lang w:val="fr-FR" w:eastAsia="es-MX"/>
          <w14:textOutline w14:w="0" w14:cap="flat" w14:cmpd="sng" w14:algn="ctr">
            <w14:noFill/>
            <w14:prstDash w14:val="solid"/>
            <w14:bevel/>
          </w14:textOutline>
        </w:rPr>
        <w:t>é</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 de la Secretar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í</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 de las Mujeres</w:t>
      </w:r>
      <w:r w:rsidR="00536D8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administrar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á </w:t>
      </w:r>
      <w:r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la Red </w:t>
      </w:r>
      <w:r w:rsidR="00220019">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mediante</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del Consejo Estatal. Esta Red buscar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á </w:t>
      </w:r>
      <w:r w:rsidRPr="00176B71">
        <w:rPr>
          <w:rFonts w:ascii="Arial" w:eastAsia="Arial Unicode MS" w:hAnsi="Arial" w:cs="Arial"/>
          <w:color w:val="000000"/>
          <w:sz w:val="24"/>
          <w:szCs w:val="24"/>
          <w:u w:color="000000"/>
          <w:bdr w:val="nil"/>
          <w:lang w:val="fr-FR" w:eastAsia="es-MX"/>
          <w14:textOutline w14:w="0" w14:cap="flat" w14:cmpd="sng" w14:algn="ctr">
            <w14:noFill/>
            <w14:prstDash w14:val="solid"/>
            <w14:bevel/>
          </w14:textOutline>
        </w:rPr>
        <w:t>la m</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xima</w:t>
      </w:r>
      <w:proofErr w:type="spellEnd"/>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participación y corresponsabilidad de la sociedad en la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pol</w:t>
      </w:r>
      <w:proofErr w:type="spellEnd"/>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í</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tica de protección a la maternidad. </w:t>
      </w:r>
    </w:p>
    <w:p w:rsidR="00176B71" w:rsidRPr="00176B71" w:rsidRDefault="00176B71" w:rsidP="00A1533D">
      <w:pPr>
        <w:pBdr>
          <w:top w:val="nil"/>
          <w:left w:val="nil"/>
          <w:bottom w:val="nil"/>
          <w:right w:val="nil"/>
          <w:between w:val="nil"/>
          <w:bar w:val="nil"/>
        </w:pBdr>
        <w:suppressAutoHyphens w:val="0"/>
        <w:autoSpaceDE/>
        <w:ind w:right="283"/>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Para tales efectos, el Consejo Estatal promover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á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la participación, tanto del gobierno como de organizaciones de la sociedad civil, instituciones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acad</w:t>
      </w:r>
      <w:proofErr w:type="spellEnd"/>
      <w:r w:rsidRPr="00176B71">
        <w:rPr>
          <w:rFonts w:ascii="Arial" w:eastAsia="Arial Unicode MS" w:hAnsi="Arial" w:cs="Arial"/>
          <w:color w:val="000000"/>
          <w:sz w:val="24"/>
          <w:szCs w:val="24"/>
          <w:u w:color="000000"/>
          <w:bdr w:val="nil"/>
          <w:lang w:val="fr-FR" w:eastAsia="es-MX"/>
          <w14:textOutline w14:w="0" w14:cap="flat" w14:cmpd="sng" w14:algn="ctr">
            <w14:noFill/>
            <w14:prstDash w14:val="solid"/>
            <w14:bevel/>
          </w14:textOutline>
        </w:rPr>
        <w:t>é</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micas, grupos empresariales y agencias de cooperación para la ejecución de proyectos en esta materia, con perspectiva de derechos humanos.</w:t>
      </w:r>
    </w:p>
    <w:p w:rsidR="00176B71" w:rsidRPr="00176B71" w:rsidRDefault="00176B71" w:rsidP="00A1533D">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Art</w:t>
      </w:r>
      <w:proofErr w:type="spellStart"/>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í</w:t>
      </w:r>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culo</w:t>
      </w:r>
      <w:proofErr w:type="spellEnd"/>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 xml:space="preserve"> 9.</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El objeto de la Red ser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á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reunir a las organizaciones p</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ú</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blicas</w:t>
      </w:r>
      <w:proofErr w:type="spellEnd"/>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y privadas para que brinden asesor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í</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as y apoyo a las mujeres, para superar cualquier conflicto que se les presente durante el embarazo. Para incorporar a esta Red a las diferentes organizaciones p</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ú</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blicas</w:t>
      </w:r>
      <w:proofErr w:type="spellEnd"/>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y privadas, deber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á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verificarse que no exista conflicto de intereses entre los objetivos de la red y los de la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organizació</w:t>
      </w:r>
      <w:proofErr w:type="spellEnd"/>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n</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con apego a los derechos humanos de las muj</w:t>
      </w:r>
      <w:r w:rsidR="00536D8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eres.</w:t>
      </w:r>
    </w:p>
    <w:p w:rsidR="00176B71" w:rsidRPr="00670EA4" w:rsidRDefault="00176B71" w:rsidP="0012228F">
      <w:pPr>
        <w:pBdr>
          <w:top w:val="nil"/>
          <w:left w:val="nil"/>
          <w:bottom w:val="nil"/>
          <w:right w:val="nil"/>
          <w:between w:val="nil"/>
          <w:bar w:val="nil"/>
        </w:pBdr>
        <w:suppressAutoHyphens w:val="0"/>
        <w:autoSpaceDE/>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Los requisitos, as</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í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como la forma en que las distintas organizaciones ser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n incorporadas a la Red de Apoyo ser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n las establecidas en el Reglamento de la presente Ley.</w:t>
      </w:r>
    </w:p>
    <w:p w:rsidR="00176B71" w:rsidRPr="00176B71" w:rsidRDefault="00176B71" w:rsidP="00A1533D">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Art</w:t>
      </w:r>
      <w:proofErr w:type="spellStart"/>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í</w:t>
      </w:r>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culo</w:t>
      </w:r>
      <w:proofErr w:type="spellEnd"/>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 xml:space="preserve"> 10.</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Las personas que formen parte de las organizaciones integrantes de la Red, deber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n observar la confidencialidad en la información que se recabe con motivo de la asesor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í</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a y apoyo brindado a las mujeres embarazadas conforme a la </w:t>
      </w:r>
      <w:r w:rsidR="00C234A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legislación </w:t>
      </w:r>
      <w:r w:rsidR="008F796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en la materia</w:t>
      </w:r>
      <w:r w:rsidR="00C234A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p>
    <w:p w:rsidR="00176B71" w:rsidRPr="00176B71" w:rsidRDefault="00176B71" w:rsidP="00A1533D">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Art</w:t>
      </w:r>
      <w:proofErr w:type="spellStart"/>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í</w:t>
      </w:r>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culo</w:t>
      </w:r>
      <w:proofErr w:type="spellEnd"/>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 xml:space="preserve"> 11.</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 </w:t>
      </w:r>
      <w:r w:rsidR="00536D82">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La o e</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l Titular del Poder Ejecutivo del Estado de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Yucat</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án</w:t>
      </w:r>
      <w:proofErr w:type="spellEnd"/>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w:t>
      </w:r>
      <w:r w:rsidRPr="00176B71">
        <w:rPr>
          <w:rFonts w:ascii="Arial" w:eastAsia="Arial Unicode MS" w:hAnsi="Arial" w:cs="Arial"/>
          <w:color w:val="000000"/>
          <w:sz w:val="24"/>
          <w:szCs w:val="24"/>
          <w:u w:color="000000"/>
          <w:bdr w:val="nil"/>
          <w:lang w:val="fr-FR" w:eastAsia="es-MX"/>
          <w14:textOutline w14:w="0" w14:cap="flat" w14:cmpd="sng" w14:algn="ctr">
            <w14:noFill/>
            <w14:prstDash w14:val="solid"/>
            <w14:bevel/>
          </w14:textOutline>
        </w:rPr>
        <w:t xml:space="preserve"> </w:t>
      </w:r>
      <w:proofErr w:type="spellStart"/>
      <w:r w:rsidRPr="00176B71">
        <w:rPr>
          <w:rFonts w:ascii="Arial" w:eastAsia="Arial Unicode MS" w:hAnsi="Arial" w:cs="Arial"/>
          <w:color w:val="000000"/>
          <w:sz w:val="24"/>
          <w:szCs w:val="24"/>
          <w:u w:color="000000"/>
          <w:bdr w:val="nil"/>
          <w:lang w:val="fr-FR" w:eastAsia="es-MX"/>
          <w14:textOutline w14:w="0" w14:cap="flat" w14:cmpd="sng" w14:algn="ctr">
            <w14:noFill/>
            <w14:prstDash w14:val="solid"/>
            <w14:bevel/>
          </w14:textOutline>
        </w:rPr>
        <w:t>a</w:t>
      </w:r>
      <w:proofErr w:type="spellEnd"/>
      <w:r w:rsidRPr="00176B71">
        <w:rPr>
          <w:rFonts w:ascii="Arial" w:eastAsia="Arial Unicode MS" w:hAnsi="Arial" w:cs="Arial"/>
          <w:color w:val="000000"/>
          <w:sz w:val="24"/>
          <w:szCs w:val="24"/>
          <w:u w:color="000000"/>
          <w:bdr w:val="nil"/>
          <w:lang w:val="fr-FR" w:eastAsia="es-MX"/>
          <w14:textOutline w14:w="0" w14:cap="flat" w14:cmpd="sng" w14:algn="ctr">
            <w14:noFill/>
            <w14:prstDash w14:val="solid"/>
            <w14:bevel/>
          </w14:textOutline>
        </w:rPr>
        <w:t xml:space="preserve"> </w:t>
      </w:r>
      <w:proofErr w:type="spellStart"/>
      <w:r w:rsidRPr="00176B71">
        <w:rPr>
          <w:rFonts w:ascii="Arial" w:eastAsia="Arial Unicode MS" w:hAnsi="Arial" w:cs="Arial"/>
          <w:color w:val="000000"/>
          <w:sz w:val="24"/>
          <w:szCs w:val="24"/>
          <w:u w:color="000000"/>
          <w:bdr w:val="nil"/>
          <w:lang w:val="fr-FR" w:eastAsia="es-MX"/>
          <w14:textOutline w14:w="0" w14:cap="flat" w14:cmpd="sng" w14:algn="ctr">
            <w14:noFill/>
            <w14:prstDash w14:val="solid"/>
            <w14:bevel/>
          </w14:textOutline>
        </w:rPr>
        <w:t>travé</w:t>
      </w:r>
      <w:proofErr w:type="spellEnd"/>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 de la Secretar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í</w:t>
      </w:r>
      <w:r w:rsidRPr="00176B71">
        <w:rPr>
          <w:rFonts w:ascii="Arial" w:eastAsia="Arial Unicode MS" w:hAnsi="Arial" w:cs="Arial"/>
          <w:color w:val="000000"/>
          <w:sz w:val="24"/>
          <w:szCs w:val="24"/>
          <w:u w:color="000000"/>
          <w:bdr w:val="nil"/>
          <w:lang w:val="it-IT" w:eastAsia="es-MX"/>
          <w14:textOutline w14:w="0" w14:cap="flat" w14:cmpd="sng" w14:algn="ctr">
            <w14:noFill/>
            <w14:prstDash w14:val="solid"/>
            <w14:bevel/>
          </w14:textOutline>
        </w:rPr>
        <w:t>a de</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las Mujeres deber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á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otorgar apoyo t</w:t>
      </w:r>
      <w:r w:rsidRPr="00176B71">
        <w:rPr>
          <w:rFonts w:ascii="Arial" w:eastAsia="Arial Unicode MS" w:hAnsi="Arial" w:cs="Arial"/>
          <w:color w:val="000000"/>
          <w:sz w:val="24"/>
          <w:szCs w:val="24"/>
          <w:u w:color="000000"/>
          <w:bdr w:val="nil"/>
          <w:lang w:val="fr-FR" w:eastAsia="es-MX"/>
          <w14:textOutline w14:w="0" w14:cap="flat" w14:cmpd="sng" w14:algn="ctr">
            <w14:noFill/>
            <w14:prstDash w14:val="solid"/>
            <w14:bevel/>
          </w14:textOutline>
        </w:rPr>
        <w:t>é</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cnico</w:t>
      </w:r>
      <w:proofErr w:type="spellEnd"/>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y cooperación directa suficiente a las organizaciones de la sociedad civil que tengan por objeto la protección del embarazo, protección de los derecho</w:t>
      </w:r>
      <w:r w:rsidR="00D16ED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 de la maternidad y paternidad,</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as</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í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como promoción de la adopción con vistas al inter</w:t>
      </w:r>
      <w:r w:rsidRPr="00176B71">
        <w:rPr>
          <w:rFonts w:ascii="Arial" w:eastAsia="Arial Unicode MS" w:hAnsi="Arial" w:cs="Arial"/>
          <w:color w:val="000000"/>
          <w:sz w:val="24"/>
          <w:szCs w:val="24"/>
          <w:u w:color="000000"/>
          <w:bdr w:val="nil"/>
          <w:lang w:val="fr-FR" w:eastAsia="es-MX"/>
          <w14:textOutline w14:w="0" w14:cap="flat" w14:cmpd="sng" w14:algn="ctr">
            <w14:noFill/>
            <w14:prstDash w14:val="solid"/>
            <w14:bevel/>
          </w14:textOutline>
        </w:rPr>
        <w:t>é</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 superior de</w:t>
      </w:r>
      <w:r w:rsidR="00D16ED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l</w:t>
      </w:r>
      <w:r w:rsidR="00D16ED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D16ED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niñez</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Se deber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á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acreditar la necesidad de implementar la acción o proyecto, su contenido y objeto, as</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í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como los mecanismos para llevar a cabo su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ejecució</w:t>
      </w:r>
      <w:proofErr w:type="spellEnd"/>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n</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Dichas organizaciones deberán contar con un enfoque de derechos humanos. </w:t>
      </w:r>
    </w:p>
    <w:p w:rsidR="00536D82" w:rsidRPr="00176B71" w:rsidRDefault="00A1533D" w:rsidP="00A1533D">
      <w:pPr>
        <w:pBdr>
          <w:top w:val="nil"/>
          <w:left w:val="nil"/>
          <w:bottom w:val="nil"/>
          <w:right w:val="nil"/>
          <w:between w:val="nil"/>
          <w:bar w:val="nil"/>
        </w:pBdr>
        <w:tabs>
          <w:tab w:val="left" w:pos="1770"/>
        </w:tabs>
        <w:suppressAutoHyphens w:val="0"/>
        <w:autoSpaceDE/>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ab/>
      </w:r>
    </w:p>
    <w:p w:rsidR="00176B71" w:rsidRPr="00176B71" w:rsidRDefault="00D16ED8" w:rsidP="0012228F">
      <w:pPr>
        <w:pBdr>
          <w:top w:val="nil"/>
          <w:left w:val="nil"/>
          <w:bottom w:val="nil"/>
          <w:right w:val="nil"/>
          <w:between w:val="nil"/>
          <w:bar w:val="nil"/>
        </w:pBdr>
        <w:suppressAutoHyphens w:val="0"/>
        <w:autoSpaceDE/>
        <w:ind w:right="283"/>
        <w:jc w:val="center"/>
        <w:rPr>
          <w:rFonts w:ascii="Arial" w:hAnsi="Arial" w:cs="Arial"/>
          <w:b/>
          <w:bCs/>
          <w:color w:val="000000"/>
          <w:sz w:val="24"/>
          <w:szCs w:val="24"/>
          <w:u w:color="000000"/>
          <w:bdr w:val="nil"/>
          <w:lang w:eastAsia="es-MX"/>
        </w:rPr>
      </w:pPr>
      <w:r>
        <w:rPr>
          <w:rFonts w:ascii="Arial" w:eastAsia="Arial Unicode MS" w:hAnsi="Arial" w:cs="Arial"/>
          <w:b/>
          <w:bCs/>
          <w:color w:val="000000"/>
          <w:sz w:val="24"/>
          <w:szCs w:val="24"/>
          <w:u w:color="000000"/>
          <w:bdr w:val="nil"/>
          <w:lang w:eastAsia="es-MX"/>
        </w:rPr>
        <w:t>Capí</w:t>
      </w:r>
      <w:r w:rsidR="0012228F" w:rsidRPr="00176B71">
        <w:rPr>
          <w:rFonts w:ascii="Arial" w:eastAsia="Arial Unicode MS" w:hAnsi="Arial" w:cs="Arial"/>
          <w:b/>
          <w:bCs/>
          <w:color w:val="000000"/>
          <w:sz w:val="24"/>
          <w:szCs w:val="24"/>
          <w:u w:color="000000"/>
          <w:bdr w:val="nil"/>
          <w:lang w:eastAsia="es-MX"/>
        </w:rPr>
        <w:t>tulo I</w:t>
      </w:r>
      <w:r w:rsidR="0012228F">
        <w:rPr>
          <w:rFonts w:ascii="Arial" w:eastAsia="Arial Unicode MS" w:hAnsi="Arial" w:cs="Arial"/>
          <w:b/>
          <w:bCs/>
          <w:color w:val="000000"/>
          <w:sz w:val="24"/>
          <w:szCs w:val="24"/>
          <w:u w:color="000000"/>
          <w:bdr w:val="nil"/>
          <w:lang w:eastAsia="es-MX"/>
        </w:rPr>
        <w:t>II</w:t>
      </w:r>
    </w:p>
    <w:p w:rsidR="00176B71" w:rsidRPr="00176B71" w:rsidRDefault="0012228F" w:rsidP="0012228F">
      <w:pPr>
        <w:pBdr>
          <w:top w:val="nil"/>
          <w:left w:val="nil"/>
          <w:bottom w:val="nil"/>
          <w:right w:val="nil"/>
          <w:between w:val="nil"/>
          <w:bar w:val="nil"/>
        </w:pBdr>
        <w:suppressAutoHyphens w:val="0"/>
        <w:autoSpaceDE/>
        <w:ind w:right="283"/>
        <w:jc w:val="center"/>
        <w:rPr>
          <w:rFonts w:ascii="Arial" w:hAnsi="Arial" w:cs="Arial"/>
          <w:b/>
          <w:bCs/>
          <w:color w:val="000000"/>
          <w:sz w:val="24"/>
          <w:szCs w:val="24"/>
          <w:u w:color="000000"/>
          <w:bdr w:val="nil"/>
          <w:lang w:eastAsia="es-MX"/>
        </w:rPr>
      </w:pPr>
      <w:r w:rsidRPr="00176B71">
        <w:rPr>
          <w:rFonts w:ascii="Arial" w:eastAsia="Arial Unicode MS" w:hAnsi="Arial" w:cs="Arial"/>
          <w:b/>
          <w:bCs/>
          <w:color w:val="000000"/>
          <w:sz w:val="24"/>
          <w:szCs w:val="24"/>
          <w:u w:color="000000"/>
          <w:bdr w:val="nil"/>
          <w:lang w:eastAsia="es-MX"/>
        </w:rPr>
        <w:t xml:space="preserve">De </w:t>
      </w:r>
      <w:r>
        <w:rPr>
          <w:rFonts w:ascii="Arial" w:eastAsia="Arial Unicode MS" w:hAnsi="Arial" w:cs="Arial"/>
          <w:b/>
          <w:bCs/>
          <w:color w:val="000000"/>
          <w:sz w:val="24"/>
          <w:szCs w:val="24"/>
          <w:u w:color="000000"/>
          <w:bdr w:val="nil"/>
          <w:lang w:eastAsia="es-MX"/>
        </w:rPr>
        <w:t>l</w:t>
      </w:r>
      <w:r w:rsidRPr="00176B71">
        <w:rPr>
          <w:rFonts w:ascii="Arial" w:eastAsia="Arial Unicode MS" w:hAnsi="Arial" w:cs="Arial"/>
          <w:b/>
          <w:bCs/>
          <w:color w:val="000000"/>
          <w:sz w:val="24"/>
          <w:szCs w:val="24"/>
          <w:u w:color="000000"/>
          <w:bdr w:val="nil"/>
          <w:lang w:eastAsia="es-MX"/>
        </w:rPr>
        <w:t>os Derechos</w:t>
      </w:r>
      <w:r>
        <w:rPr>
          <w:rFonts w:ascii="Arial" w:eastAsia="Arial Unicode MS" w:hAnsi="Arial" w:cs="Arial"/>
          <w:b/>
          <w:bCs/>
          <w:color w:val="000000"/>
          <w:sz w:val="24"/>
          <w:szCs w:val="24"/>
          <w:u w:color="000000"/>
          <w:bdr w:val="nil"/>
          <w:lang w:eastAsia="es-MX"/>
        </w:rPr>
        <w:t xml:space="preserve"> e</w:t>
      </w:r>
      <w:r w:rsidRPr="00176B71">
        <w:rPr>
          <w:rFonts w:ascii="Arial" w:eastAsia="Arial Unicode MS" w:hAnsi="Arial" w:cs="Arial"/>
          <w:b/>
          <w:bCs/>
          <w:color w:val="000000"/>
          <w:sz w:val="24"/>
          <w:szCs w:val="24"/>
          <w:u w:color="000000"/>
          <w:bdr w:val="nil"/>
          <w:lang w:eastAsia="es-MX"/>
        </w:rPr>
        <w:t>n Relación</w:t>
      </w:r>
      <w:r>
        <w:rPr>
          <w:rFonts w:ascii="Arial" w:eastAsia="Arial Unicode MS" w:hAnsi="Arial" w:cs="Arial"/>
          <w:b/>
          <w:bCs/>
          <w:color w:val="000000"/>
          <w:sz w:val="24"/>
          <w:szCs w:val="24"/>
          <w:u w:color="000000"/>
          <w:bdr w:val="nil"/>
          <w:lang w:eastAsia="es-MX"/>
        </w:rPr>
        <w:t xml:space="preserve"> c</w:t>
      </w:r>
      <w:r w:rsidRPr="00176B71">
        <w:rPr>
          <w:rFonts w:ascii="Arial" w:eastAsia="Arial Unicode MS" w:hAnsi="Arial" w:cs="Arial"/>
          <w:b/>
          <w:bCs/>
          <w:color w:val="000000"/>
          <w:sz w:val="24"/>
          <w:szCs w:val="24"/>
          <w:u w:color="000000"/>
          <w:bdr w:val="nil"/>
          <w:lang w:eastAsia="es-MX"/>
        </w:rPr>
        <w:t xml:space="preserve">on </w:t>
      </w:r>
      <w:r>
        <w:rPr>
          <w:rFonts w:ascii="Arial" w:eastAsia="Arial Unicode MS" w:hAnsi="Arial" w:cs="Arial"/>
          <w:b/>
          <w:bCs/>
          <w:color w:val="000000"/>
          <w:sz w:val="24"/>
          <w:szCs w:val="24"/>
          <w:u w:color="000000"/>
          <w:bdr w:val="nil"/>
          <w:lang w:eastAsia="es-MX"/>
        </w:rPr>
        <w:t>e</w:t>
      </w:r>
      <w:r w:rsidRPr="00176B71">
        <w:rPr>
          <w:rFonts w:ascii="Arial" w:eastAsia="Arial Unicode MS" w:hAnsi="Arial" w:cs="Arial"/>
          <w:b/>
          <w:bCs/>
          <w:color w:val="000000"/>
          <w:sz w:val="24"/>
          <w:szCs w:val="24"/>
          <w:u w:color="000000"/>
          <w:bdr w:val="nil"/>
          <w:lang w:eastAsia="es-MX"/>
        </w:rPr>
        <w:t>l Embarazo</w:t>
      </w:r>
    </w:p>
    <w:p w:rsidR="00176B71" w:rsidRPr="00176B71" w:rsidRDefault="00176B71" w:rsidP="00A1533D">
      <w:pPr>
        <w:pBdr>
          <w:top w:val="nil"/>
          <w:left w:val="nil"/>
          <w:bottom w:val="nil"/>
          <w:right w:val="nil"/>
          <w:between w:val="nil"/>
          <w:bar w:val="nil"/>
        </w:pBdr>
        <w:suppressAutoHyphens w:val="0"/>
        <w:autoSpaceDE/>
        <w:ind w:right="283"/>
        <w:jc w:val="center"/>
        <w:rPr>
          <w:rFonts w:ascii="Arial" w:hAnsi="Arial" w:cs="Arial"/>
          <w:color w:val="000000"/>
          <w:sz w:val="24"/>
          <w:szCs w:val="24"/>
          <w:u w:color="000000"/>
          <w:bdr w:val="nil"/>
          <w:lang w:eastAsia="es-MX"/>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Art</w:t>
      </w:r>
      <w:proofErr w:type="spellStart"/>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í</w:t>
      </w:r>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culo</w:t>
      </w:r>
      <w:proofErr w:type="spellEnd"/>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 xml:space="preserve"> 12.</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El Estado tiene la obligación de brindar protección a la maternidad a las mujeres que as</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í </w:t>
      </w:r>
      <w:r w:rsidR="00536D8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lo soliciten.</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p>
    <w:p w:rsidR="00176B71" w:rsidRPr="00176B71" w:rsidRDefault="00176B71" w:rsidP="00A1533D">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Art</w:t>
      </w:r>
      <w:proofErr w:type="spellStart"/>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í</w:t>
      </w:r>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culo</w:t>
      </w:r>
      <w:proofErr w:type="spellEnd"/>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 xml:space="preserve"> 13.</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Durante el embarazo, toda mujer tiene derecho:</w:t>
      </w:r>
    </w:p>
    <w:p w:rsidR="00176B71" w:rsidRPr="00176B71" w:rsidRDefault="00176B71" w:rsidP="0012228F">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I.</w:t>
      </w:r>
      <w:r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 A consultas m</w:t>
      </w:r>
      <w:r w:rsidRPr="00176B71">
        <w:rPr>
          <w:rFonts w:ascii="Arial" w:eastAsia="Arial Unicode MS" w:hAnsi="Arial" w:cs="Arial"/>
          <w:color w:val="000000"/>
          <w:sz w:val="24"/>
          <w:szCs w:val="24"/>
          <w:u w:color="000000"/>
          <w:bdr w:val="nil"/>
          <w:lang w:val="fr-FR" w:eastAsia="es-MX"/>
          <w14:textOutline w14:w="0" w14:cap="flat" w14:cmpd="sng" w14:algn="ctr">
            <w14:noFill/>
            <w14:prstDash w14:val="solid"/>
            <w14:bevel/>
          </w14:textOutline>
        </w:rPr>
        <w:t>é</w:t>
      </w:r>
      <w:proofErr w:type="spellStart"/>
      <w:r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dicas</w:t>
      </w:r>
      <w:proofErr w:type="spellEnd"/>
      <w:r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 </w:t>
      </w:r>
      <w:proofErr w:type="spellStart"/>
      <w:r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ex</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w:t>
      </w:r>
      <w:proofErr w:type="spellEnd"/>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menes de laboratorio, ultrasonido,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atenció</w:t>
      </w:r>
      <w:proofErr w:type="spellEnd"/>
      <w:r w:rsidRPr="00176B71">
        <w:rPr>
          <w:rFonts w:ascii="Arial" w:eastAsia="Arial Unicode MS" w:hAnsi="Arial" w:cs="Arial"/>
          <w:color w:val="000000"/>
          <w:sz w:val="24"/>
          <w:szCs w:val="24"/>
          <w:u w:color="000000"/>
          <w:bdr w:val="nil"/>
          <w:lang w:val="it-IT" w:eastAsia="es-MX"/>
          <w14:textOutline w14:w="0" w14:cap="flat" w14:cmpd="sng" w14:algn="ctr">
            <w14:noFill/>
            <w14:prstDash w14:val="solid"/>
            <w14:bevel/>
          </w14:textOutline>
        </w:rPr>
        <w:t>n ginecol</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ó</w:t>
      </w:r>
      <w:proofErr w:type="spellEnd"/>
      <w:r w:rsidRPr="00176B71">
        <w:rPr>
          <w:rFonts w:ascii="Arial" w:eastAsia="Arial Unicode MS" w:hAnsi="Arial" w:cs="Arial"/>
          <w:color w:val="000000"/>
          <w:sz w:val="24"/>
          <w:szCs w:val="24"/>
          <w:u w:color="000000"/>
          <w:bdr w:val="nil"/>
          <w:lang w:val="it-IT" w:eastAsia="es-MX"/>
          <w14:textOutline w14:w="0" w14:cap="flat" w14:cmpd="sng" w14:algn="ctr">
            <w14:noFill/>
            <w14:prstDash w14:val="solid"/>
            <w14:bevel/>
          </w14:textOutline>
        </w:rPr>
        <w:t>gica gratuita, orientaci</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ó</w:t>
      </w:r>
      <w:proofErr w:type="spellEnd"/>
      <w:r w:rsidRPr="00176B71">
        <w:rPr>
          <w:rFonts w:ascii="Arial" w:eastAsia="Arial Unicode MS" w:hAnsi="Arial" w:cs="Arial"/>
          <w:color w:val="000000"/>
          <w:sz w:val="24"/>
          <w:szCs w:val="24"/>
          <w:u w:color="000000"/>
          <w:bdr w:val="nil"/>
          <w:lang w:val="it-IT" w:eastAsia="es-MX"/>
          <w14:textOutline w14:w="0" w14:cap="flat" w14:cmpd="sng" w14:algn="ctr">
            <w14:noFill/>
            <w14:prstDash w14:val="solid"/>
            <w14:bevel/>
          </w14:textOutline>
        </w:rPr>
        <w:t>n psicol</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ógica</w:t>
      </w:r>
      <w:proofErr w:type="spellEnd"/>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y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psiqui</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w:t>
      </w:r>
      <w:r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trica</w:t>
      </w:r>
      <w:proofErr w:type="spellEnd"/>
      <w:r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as</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í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como orientación y vigilancia en materia de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nutrició</w:t>
      </w:r>
      <w:proofErr w:type="spellEnd"/>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n, a </w:t>
      </w:r>
      <w:proofErr w:type="spellStart"/>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trav</w:t>
      </w:r>
      <w:proofErr w:type="spellEnd"/>
      <w:r w:rsidRPr="00176B71">
        <w:rPr>
          <w:rFonts w:ascii="Arial" w:eastAsia="Arial Unicode MS" w:hAnsi="Arial" w:cs="Arial"/>
          <w:color w:val="000000"/>
          <w:sz w:val="24"/>
          <w:szCs w:val="24"/>
          <w:u w:color="000000"/>
          <w:bdr w:val="nil"/>
          <w:lang w:val="fr-FR" w:eastAsia="es-MX"/>
          <w14:textOutline w14:w="0" w14:cap="flat" w14:cmpd="sng" w14:algn="ctr">
            <w14:noFill/>
            <w14:prstDash w14:val="solid"/>
            <w14:bevel/>
          </w14:textOutline>
        </w:rPr>
        <w:t>é</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s de </w:t>
      </w:r>
      <w:r w:rsidR="005356AB">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clínicas y hospitales</w:t>
      </w:r>
      <w:r w:rsidR="00100A8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públicos</w:t>
      </w:r>
      <w:r w:rsidR="005356AB">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 cargo del estado</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p>
    <w:p w:rsidR="00176B71" w:rsidRPr="00176B71" w:rsidRDefault="00176B71" w:rsidP="0030575C">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II.</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 gozar de estabilidad en el empleo, cargo u ocupación que desarrolle</w:t>
      </w:r>
      <w:r w:rsidR="00536D8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p>
    <w:p w:rsidR="00176B71" w:rsidRPr="00176B71" w:rsidRDefault="00176B71" w:rsidP="0030575C">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III.</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 tener acceso al trabajo en las mismas condiciones</w:t>
      </w:r>
      <w:r w:rsidR="00536D8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que las mujeres no embarazadas.</w:t>
      </w:r>
    </w:p>
    <w:p w:rsidR="00176B71" w:rsidRPr="00176B71" w:rsidRDefault="00176B71" w:rsidP="0030575C">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IV.</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 ocupar cargos de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elecció</w:t>
      </w:r>
      <w:proofErr w:type="spellEnd"/>
      <w:r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n popular o de </w:t>
      </w:r>
      <w:proofErr w:type="spellStart"/>
      <w:r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designaci</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ón</w:t>
      </w:r>
      <w:proofErr w:type="spellEnd"/>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en los </w:t>
      </w:r>
      <w:r w:rsidR="0030575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órganos de gobierno del e</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stado de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Yucat</w:t>
      </w:r>
      <w:proofErr w:type="spellEnd"/>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n en igualdad de condiciones que los h</w:t>
      </w:r>
      <w:r w:rsidR="0030575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ombres y mujeres no embarazadas.</w:t>
      </w:r>
    </w:p>
    <w:p w:rsidR="00176B71" w:rsidRPr="00176B71" w:rsidRDefault="00176B71" w:rsidP="0030575C">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V.</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Al acceso y continuidad en la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educació</w:t>
      </w:r>
      <w:proofErr w:type="spellEnd"/>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n. </w:t>
      </w:r>
    </w:p>
    <w:p w:rsidR="00176B71" w:rsidRPr="00176B71" w:rsidRDefault="00176B71" w:rsidP="0030575C">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VI.</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 contar con asesor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í</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 legal por cualquier acto de discriminación, vejación y vulneración de sus derechos como mujer embarazada. En los casos que se considere necesario, gozar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á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de los servicios de defensor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í</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w:t>
      </w:r>
      <w:proofErr w:type="spellEnd"/>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de oficio, para interponer los recursos, juicios o medios legales de defensa necesarios para prot</w:t>
      </w:r>
      <w:r w:rsidR="0030575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eger o reivindicar sus derechos.</w:t>
      </w:r>
    </w:p>
    <w:p w:rsidR="00176B71" w:rsidRPr="00176B71" w:rsidRDefault="00176B71" w:rsidP="0030575C">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pPr>
    </w:p>
    <w:p w:rsid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VII.</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Al acceso a los Centros de Atención a la Mujer, gubernamentales o privados, mismos que conocer</w:t>
      </w:r>
      <w:proofErr w:type="spellStart"/>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w:t>
      </w:r>
      <w:r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n</w:t>
      </w:r>
      <w:proofErr w:type="spellEnd"/>
      <w:r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 a </w:t>
      </w:r>
      <w:proofErr w:type="spellStart"/>
      <w:r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trav</w:t>
      </w:r>
      <w:proofErr w:type="spellEnd"/>
      <w:r w:rsidRPr="00176B71">
        <w:rPr>
          <w:rFonts w:ascii="Arial" w:eastAsia="Arial Unicode MS" w:hAnsi="Arial" w:cs="Arial"/>
          <w:color w:val="000000"/>
          <w:sz w:val="24"/>
          <w:szCs w:val="24"/>
          <w:u w:color="000000"/>
          <w:bdr w:val="nil"/>
          <w:lang w:val="fr-FR" w:eastAsia="es-MX"/>
          <w14:textOutline w14:w="0" w14:cap="flat" w14:cmpd="sng" w14:algn="ctr">
            <w14:noFill/>
            <w14:prstDash w14:val="solid"/>
            <w14:bevel/>
          </w14:textOutline>
        </w:rPr>
        <w:t>é</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 de una l</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í</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nea de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atenció</w:t>
      </w:r>
      <w:proofErr w:type="spellEnd"/>
      <w:r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n gratuita que implementar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á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el Consejo Estatal, o bien, a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trav</w:t>
      </w:r>
      <w:proofErr w:type="spellEnd"/>
      <w:r w:rsidRPr="00176B71">
        <w:rPr>
          <w:rFonts w:ascii="Arial" w:eastAsia="Arial Unicode MS" w:hAnsi="Arial" w:cs="Arial"/>
          <w:color w:val="000000"/>
          <w:sz w:val="24"/>
          <w:szCs w:val="24"/>
          <w:u w:color="000000"/>
          <w:bdr w:val="nil"/>
          <w:lang w:val="fr-FR" w:eastAsia="es-MX"/>
          <w14:textOutline w14:w="0" w14:cap="flat" w14:cmpd="sng" w14:algn="ctr">
            <w14:noFill/>
            <w14:prstDash w14:val="solid"/>
            <w14:bevel/>
          </w14:textOutline>
        </w:rPr>
        <w:t>é</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 de la implementación de una p</w:t>
      </w:r>
      <w:proofErr w:type="spellStart"/>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w:t>
      </w:r>
      <w:r w:rsidR="0030575C"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gina</w:t>
      </w:r>
      <w:proofErr w:type="spellEnd"/>
      <w:r w:rsidR="0030575C"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 de i</w:t>
      </w:r>
      <w:r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nternet. A </w:t>
      </w:r>
      <w:proofErr w:type="spellStart"/>
      <w:r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trav</w:t>
      </w:r>
      <w:proofErr w:type="spellEnd"/>
      <w:r w:rsidRPr="00176B71">
        <w:rPr>
          <w:rFonts w:ascii="Arial" w:eastAsia="Arial Unicode MS" w:hAnsi="Arial" w:cs="Arial"/>
          <w:color w:val="000000"/>
          <w:sz w:val="24"/>
          <w:szCs w:val="24"/>
          <w:u w:color="000000"/>
          <w:bdr w:val="nil"/>
          <w:lang w:val="fr-FR" w:eastAsia="es-MX"/>
          <w14:textOutline w14:w="0" w14:cap="flat" w14:cmpd="sng" w14:algn="ctr">
            <w14:noFill/>
            <w14:prstDash w14:val="solid"/>
            <w14:bevel/>
          </w14:textOutline>
        </w:rPr>
        <w:t>é</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 de esta l</w:t>
      </w:r>
      <w:proofErr w:type="spellStart"/>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ínea</w:t>
      </w:r>
      <w:proofErr w:type="spellEnd"/>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 </w:t>
      </w:r>
      <w:proofErr w:type="spellStart"/>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telef</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ó</w:t>
      </w:r>
      <w:proofErr w:type="spellEnd"/>
      <w:r w:rsidR="00C7481F"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nica o de i</w:t>
      </w:r>
      <w:r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nternet, se proporcionar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á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 las mujeres información detallada sobre sus derechos, la forma de acceder a ellos y las ins</w:t>
      </w:r>
      <w:r w:rsidR="00C7481F">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tancias para hacerlos efectivos.</w:t>
      </w:r>
    </w:p>
    <w:p w:rsidR="00CC36EC" w:rsidRDefault="00CC36EC" w:rsidP="00CC36EC">
      <w:pPr>
        <w:pBdr>
          <w:top w:val="nil"/>
          <w:left w:val="nil"/>
          <w:bottom w:val="nil"/>
          <w:right w:val="nil"/>
          <w:between w:val="nil"/>
          <w:bar w:val="nil"/>
        </w:pBdr>
        <w:suppressAutoHyphens w:val="0"/>
        <w:autoSpaceDE/>
        <w:ind w:right="283"/>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p>
    <w:p w:rsidR="00CC36EC" w:rsidRPr="003A41BD" w:rsidRDefault="00CC36EC" w:rsidP="00CC36EC">
      <w:pPr>
        <w:spacing w:line="360" w:lineRule="auto"/>
        <w:jc w:val="both"/>
        <w:rPr>
          <w:rFonts w:ascii="Arial" w:hAnsi="Arial" w:cs="Arial"/>
          <w:sz w:val="24"/>
          <w:szCs w:val="24"/>
          <w:lang w:eastAsia="es-MX"/>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VIII. </w:t>
      </w:r>
      <w:r w:rsidRPr="003A41BD">
        <w:rPr>
          <w:rFonts w:ascii="Arial" w:hAnsi="Arial" w:cs="Arial"/>
          <w:sz w:val="24"/>
          <w:szCs w:val="24"/>
          <w:lang w:eastAsia="es-MX"/>
        </w:rPr>
        <w:t xml:space="preserve">Las </w:t>
      </w:r>
      <w:r>
        <w:rPr>
          <w:rFonts w:ascii="Arial" w:hAnsi="Arial" w:cs="Arial"/>
          <w:sz w:val="24"/>
          <w:szCs w:val="24"/>
          <w:lang w:eastAsia="es-MX"/>
        </w:rPr>
        <w:t>trabajadoras al servicio del estado y los municipios,</w:t>
      </w:r>
      <w:r w:rsidRPr="003A41BD">
        <w:rPr>
          <w:rFonts w:ascii="Arial" w:hAnsi="Arial" w:cs="Arial"/>
          <w:sz w:val="24"/>
          <w:szCs w:val="24"/>
          <w:lang w:eastAsia="es-MX"/>
        </w:rPr>
        <w:t xml:space="preserve"> disfrutarán de un descanso de un mes antes de la fecha que aproximadamente se fije para el parto, así como de los tres meses posteriores a este, con goce íntegro de su sueldo.</w:t>
      </w:r>
    </w:p>
    <w:p w:rsidR="00CC36EC" w:rsidRPr="003A41BD" w:rsidRDefault="00CC36EC" w:rsidP="00CC36EC">
      <w:pPr>
        <w:jc w:val="both"/>
        <w:rPr>
          <w:rFonts w:ascii="Arial" w:hAnsi="Arial" w:cs="Arial"/>
          <w:sz w:val="24"/>
          <w:szCs w:val="24"/>
          <w:lang w:eastAsia="es-MX"/>
        </w:rPr>
      </w:pPr>
    </w:p>
    <w:p w:rsidR="00CC36EC" w:rsidRPr="00CC36EC" w:rsidRDefault="00CC36EC" w:rsidP="00CC36EC">
      <w:pPr>
        <w:pBdr>
          <w:top w:val="nil"/>
          <w:left w:val="nil"/>
          <w:bottom w:val="nil"/>
          <w:right w:val="nil"/>
          <w:between w:val="nil"/>
          <w:bar w:val="nil"/>
        </w:pBdr>
        <w:suppressAutoHyphens w:val="0"/>
        <w:autoSpaceDE/>
        <w:spacing w:line="360" w:lineRule="auto"/>
        <w:ind w:right="283"/>
        <w:jc w:val="both"/>
        <w:rPr>
          <w:rFonts w:ascii="Arial" w:eastAsia="Arial Unicode MS" w:hAnsi="Arial" w:cs="Arial"/>
          <w:b/>
          <w:color w:val="000000"/>
          <w:sz w:val="24"/>
          <w:szCs w:val="24"/>
          <w:u w:color="000000"/>
          <w:bdr w:val="nil"/>
          <w:lang w:val="es-MX" w:eastAsia="es-MX"/>
          <w14:textOutline w14:w="0" w14:cap="flat" w14:cmpd="sng" w14:algn="ctr">
            <w14:noFill/>
            <w14:prstDash w14:val="solid"/>
            <w14:bevel/>
          </w14:textOutline>
        </w:rPr>
      </w:pPr>
      <w:r w:rsidRPr="003A41BD">
        <w:rPr>
          <w:rFonts w:ascii="Arial" w:hAnsi="Arial" w:cs="Arial"/>
          <w:sz w:val="24"/>
          <w:szCs w:val="24"/>
          <w:lang w:eastAsia="es-MX"/>
        </w:rPr>
        <w:t>En el período de lactancia, y hasta por un plazo de seis meses, las mujeres tendrán dos descansos extraordinarios por día, de media hora cada uno, para alimentar a sus hijos.</w:t>
      </w:r>
    </w:p>
    <w:p w:rsidR="00176B71" w:rsidRPr="00176B71" w:rsidRDefault="00176B71" w:rsidP="00A1533D">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Art</w:t>
      </w:r>
      <w:proofErr w:type="spellStart"/>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í</w:t>
      </w:r>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culo</w:t>
      </w:r>
      <w:proofErr w:type="spellEnd"/>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 xml:space="preserve"> 14.</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Durante el embarazo, se establecen las siguientes prohibiciones:</w:t>
      </w:r>
    </w:p>
    <w:p w:rsidR="00176B71" w:rsidRPr="00176B71" w:rsidRDefault="00176B71" w:rsidP="00C7481F">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I.</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Las mujeres embarazadas no sufrir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n discriminación de ninguna persona o institución bajo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ning</w:t>
      </w:r>
      <w:proofErr w:type="spellEnd"/>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ú</w:t>
      </w:r>
      <w:r w:rsidR="00C7481F">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n concepto.</w:t>
      </w:r>
    </w:p>
    <w:p w:rsidR="00176B71" w:rsidRPr="00176B71" w:rsidRDefault="00176B71" w:rsidP="00C7481F">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II.</w:t>
      </w:r>
      <w:r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 Est</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á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prohibido ejercer violencia f</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í</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sica</w:t>
      </w:r>
      <w:proofErr w:type="spellEnd"/>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o moral, de manera personal o institucional, a las mujeres embarazadas. La contravención a esta disposición se sancionar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á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de manera agravada en los t</w:t>
      </w:r>
      <w:r w:rsidRPr="00176B71">
        <w:rPr>
          <w:rFonts w:ascii="Arial" w:eastAsia="Arial Unicode MS" w:hAnsi="Arial" w:cs="Arial"/>
          <w:color w:val="000000"/>
          <w:sz w:val="24"/>
          <w:szCs w:val="24"/>
          <w:u w:color="000000"/>
          <w:bdr w:val="nil"/>
          <w:lang w:val="fr-FR" w:eastAsia="es-MX"/>
          <w14:textOutline w14:w="0" w14:cap="flat" w14:cmpd="sng" w14:algn="ctr">
            <w14:noFill/>
            <w14:prstDash w14:val="solid"/>
            <w14:bevel/>
          </w14:textOutline>
        </w:rPr>
        <w:t>é</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rminos</w:t>
      </w:r>
      <w:proofErr w:type="spellEnd"/>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dispuestos por el Código Penal del Estado de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Yucat</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án</w:t>
      </w:r>
      <w:proofErr w:type="spellEnd"/>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w:t>
      </w:r>
    </w:p>
    <w:p w:rsidR="00176B71" w:rsidRPr="00176B71" w:rsidRDefault="00176B71" w:rsidP="00C7481F">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III.</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 la mujer embarazada que sea</w:t>
      </w:r>
      <w:r w:rsidR="00F8632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trabajadora al</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servi</w:t>
      </w:r>
      <w:r w:rsidR="00F8632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cio</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del Estado, bajo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ning</w:t>
      </w:r>
      <w:proofErr w:type="spellEnd"/>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ú</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n concepto se le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podr</w:t>
      </w:r>
      <w:proofErr w:type="spellEnd"/>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á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negar el derecho al trabajo, ni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podr</w:t>
      </w:r>
      <w:proofErr w:type="spellEnd"/>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á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ser despedida por motivo de su embarazo, independientemente de la etapa del </w:t>
      </w:r>
      <w:r w:rsidR="00C7481F">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embarazo en la que se encuentre.</w:t>
      </w:r>
    </w:p>
    <w:p w:rsidR="00176B71" w:rsidRPr="00176B71" w:rsidRDefault="00176B71" w:rsidP="00C7481F">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IV.</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No se vedar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á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el derecho a la educ</w:t>
      </w:r>
      <w:r w:rsidR="00C7481F">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ación a las mujeres embarazadas.</w:t>
      </w:r>
    </w:p>
    <w:p w:rsidR="0012228F" w:rsidRDefault="0012228F" w:rsidP="00A1533D">
      <w:pPr>
        <w:pBdr>
          <w:top w:val="nil"/>
          <w:left w:val="nil"/>
          <w:bottom w:val="nil"/>
          <w:right w:val="nil"/>
          <w:between w:val="nil"/>
          <w:bar w:val="nil"/>
        </w:pBdr>
        <w:suppressAutoHyphens w:val="0"/>
        <w:autoSpaceDE/>
        <w:ind w:right="283"/>
        <w:jc w:val="center"/>
        <w:rPr>
          <w:rFonts w:ascii="Arial" w:eastAsia="Arial Unicode MS" w:hAnsi="Arial" w:cs="Arial"/>
          <w:b/>
          <w:bCs/>
          <w:color w:val="000000"/>
          <w:sz w:val="24"/>
          <w:szCs w:val="24"/>
          <w:u w:color="000000"/>
          <w:bdr w:val="nil"/>
          <w:lang w:eastAsia="es-MX"/>
        </w:rPr>
      </w:pPr>
    </w:p>
    <w:p w:rsidR="00B771B8" w:rsidRDefault="00B771B8" w:rsidP="00A1533D">
      <w:pPr>
        <w:pBdr>
          <w:top w:val="nil"/>
          <w:left w:val="nil"/>
          <w:bottom w:val="nil"/>
          <w:right w:val="nil"/>
          <w:between w:val="nil"/>
          <w:bar w:val="nil"/>
        </w:pBdr>
        <w:suppressAutoHyphens w:val="0"/>
        <w:autoSpaceDE/>
        <w:ind w:right="283"/>
        <w:jc w:val="center"/>
        <w:rPr>
          <w:rFonts w:ascii="Arial" w:eastAsia="Arial Unicode MS" w:hAnsi="Arial" w:cs="Arial"/>
          <w:b/>
          <w:bCs/>
          <w:color w:val="000000"/>
          <w:sz w:val="24"/>
          <w:szCs w:val="24"/>
          <w:u w:color="000000"/>
          <w:bdr w:val="nil"/>
          <w:lang w:eastAsia="es-MX"/>
        </w:rPr>
      </w:pPr>
    </w:p>
    <w:p w:rsidR="00DF0523" w:rsidRDefault="00DF0523" w:rsidP="00A1533D">
      <w:pPr>
        <w:pBdr>
          <w:top w:val="nil"/>
          <w:left w:val="nil"/>
          <w:bottom w:val="nil"/>
          <w:right w:val="nil"/>
          <w:between w:val="nil"/>
          <w:bar w:val="nil"/>
        </w:pBdr>
        <w:suppressAutoHyphens w:val="0"/>
        <w:autoSpaceDE/>
        <w:ind w:right="283"/>
        <w:jc w:val="center"/>
        <w:rPr>
          <w:rFonts w:ascii="Arial" w:eastAsia="Arial Unicode MS" w:hAnsi="Arial" w:cs="Arial"/>
          <w:b/>
          <w:bCs/>
          <w:color w:val="000000"/>
          <w:sz w:val="24"/>
          <w:szCs w:val="24"/>
          <w:u w:color="000000"/>
          <w:bdr w:val="nil"/>
          <w:lang w:eastAsia="es-MX"/>
        </w:rPr>
      </w:pPr>
    </w:p>
    <w:p w:rsidR="00DF0523" w:rsidRDefault="00DF0523" w:rsidP="00A1533D">
      <w:pPr>
        <w:pBdr>
          <w:top w:val="nil"/>
          <w:left w:val="nil"/>
          <w:bottom w:val="nil"/>
          <w:right w:val="nil"/>
          <w:between w:val="nil"/>
          <w:bar w:val="nil"/>
        </w:pBdr>
        <w:suppressAutoHyphens w:val="0"/>
        <w:autoSpaceDE/>
        <w:ind w:right="283"/>
        <w:jc w:val="center"/>
        <w:rPr>
          <w:rFonts w:ascii="Arial" w:eastAsia="Arial Unicode MS" w:hAnsi="Arial" w:cs="Arial"/>
          <w:b/>
          <w:bCs/>
          <w:color w:val="000000"/>
          <w:sz w:val="24"/>
          <w:szCs w:val="24"/>
          <w:u w:color="000000"/>
          <w:bdr w:val="nil"/>
          <w:lang w:eastAsia="es-MX"/>
        </w:rPr>
      </w:pPr>
    </w:p>
    <w:p w:rsidR="00DF0523" w:rsidRDefault="00DF0523" w:rsidP="00A1533D">
      <w:pPr>
        <w:pBdr>
          <w:top w:val="nil"/>
          <w:left w:val="nil"/>
          <w:bottom w:val="nil"/>
          <w:right w:val="nil"/>
          <w:between w:val="nil"/>
          <w:bar w:val="nil"/>
        </w:pBdr>
        <w:suppressAutoHyphens w:val="0"/>
        <w:autoSpaceDE/>
        <w:ind w:right="283"/>
        <w:jc w:val="center"/>
        <w:rPr>
          <w:rFonts w:ascii="Arial" w:eastAsia="Arial Unicode MS" w:hAnsi="Arial" w:cs="Arial"/>
          <w:b/>
          <w:bCs/>
          <w:color w:val="000000"/>
          <w:sz w:val="24"/>
          <w:szCs w:val="24"/>
          <w:u w:color="000000"/>
          <w:bdr w:val="nil"/>
          <w:lang w:eastAsia="es-MX"/>
        </w:rPr>
      </w:pPr>
    </w:p>
    <w:p w:rsidR="00B771B8" w:rsidRDefault="00B771B8" w:rsidP="00A1533D">
      <w:pPr>
        <w:pBdr>
          <w:top w:val="nil"/>
          <w:left w:val="nil"/>
          <w:bottom w:val="nil"/>
          <w:right w:val="nil"/>
          <w:between w:val="nil"/>
          <w:bar w:val="nil"/>
        </w:pBdr>
        <w:suppressAutoHyphens w:val="0"/>
        <w:autoSpaceDE/>
        <w:ind w:right="283"/>
        <w:jc w:val="center"/>
        <w:rPr>
          <w:rFonts w:ascii="Arial" w:eastAsia="Arial Unicode MS" w:hAnsi="Arial" w:cs="Arial"/>
          <w:b/>
          <w:bCs/>
          <w:color w:val="000000"/>
          <w:sz w:val="24"/>
          <w:szCs w:val="24"/>
          <w:u w:color="000000"/>
          <w:bdr w:val="nil"/>
          <w:lang w:eastAsia="es-MX"/>
        </w:rPr>
      </w:pPr>
    </w:p>
    <w:p w:rsidR="00176B71" w:rsidRPr="00176B71" w:rsidRDefault="00F8632E" w:rsidP="0012228F">
      <w:pPr>
        <w:pBdr>
          <w:top w:val="nil"/>
          <w:left w:val="nil"/>
          <w:bottom w:val="nil"/>
          <w:right w:val="nil"/>
          <w:between w:val="nil"/>
          <w:bar w:val="nil"/>
        </w:pBdr>
        <w:suppressAutoHyphens w:val="0"/>
        <w:autoSpaceDE/>
        <w:ind w:right="283"/>
        <w:jc w:val="center"/>
        <w:rPr>
          <w:rFonts w:ascii="Arial" w:hAnsi="Arial" w:cs="Arial"/>
          <w:b/>
          <w:bCs/>
          <w:color w:val="000000"/>
          <w:sz w:val="24"/>
          <w:szCs w:val="24"/>
          <w:u w:color="000000"/>
          <w:bdr w:val="nil"/>
          <w:lang w:eastAsia="es-MX"/>
        </w:rPr>
      </w:pPr>
      <w:r>
        <w:rPr>
          <w:rFonts w:ascii="Arial" w:eastAsia="Arial Unicode MS" w:hAnsi="Arial" w:cs="Arial"/>
          <w:b/>
          <w:bCs/>
          <w:color w:val="000000"/>
          <w:sz w:val="24"/>
          <w:szCs w:val="24"/>
          <w:u w:color="000000"/>
          <w:bdr w:val="nil"/>
          <w:lang w:eastAsia="es-MX"/>
        </w:rPr>
        <w:t>Capí</w:t>
      </w:r>
      <w:r w:rsidR="0012228F" w:rsidRPr="00176B71">
        <w:rPr>
          <w:rFonts w:ascii="Arial" w:eastAsia="Arial Unicode MS" w:hAnsi="Arial" w:cs="Arial"/>
          <w:b/>
          <w:bCs/>
          <w:color w:val="000000"/>
          <w:sz w:val="24"/>
          <w:szCs w:val="24"/>
          <w:u w:color="000000"/>
          <w:bdr w:val="nil"/>
          <w:lang w:eastAsia="es-MX"/>
        </w:rPr>
        <w:t>tulo I</w:t>
      </w:r>
      <w:r w:rsidR="0012228F">
        <w:rPr>
          <w:rFonts w:ascii="Arial" w:eastAsia="Arial Unicode MS" w:hAnsi="Arial" w:cs="Arial"/>
          <w:b/>
          <w:bCs/>
          <w:color w:val="000000"/>
          <w:sz w:val="24"/>
          <w:szCs w:val="24"/>
          <w:u w:color="000000"/>
          <w:bdr w:val="nil"/>
          <w:lang w:eastAsia="es-MX"/>
        </w:rPr>
        <w:t>V</w:t>
      </w:r>
    </w:p>
    <w:p w:rsidR="0012228F" w:rsidRDefault="0012228F" w:rsidP="0012228F">
      <w:pPr>
        <w:pBdr>
          <w:top w:val="nil"/>
          <w:left w:val="nil"/>
          <w:bottom w:val="nil"/>
          <w:right w:val="nil"/>
          <w:between w:val="nil"/>
          <w:bar w:val="nil"/>
        </w:pBdr>
        <w:suppressAutoHyphens w:val="0"/>
        <w:autoSpaceDE/>
        <w:ind w:right="283"/>
        <w:jc w:val="center"/>
        <w:rPr>
          <w:rFonts w:ascii="Arial" w:eastAsia="Arial Unicode MS" w:hAnsi="Arial" w:cs="Arial"/>
          <w:b/>
          <w:bCs/>
          <w:color w:val="000000"/>
          <w:sz w:val="24"/>
          <w:szCs w:val="24"/>
          <w:u w:color="000000"/>
          <w:bdr w:val="nil"/>
          <w:lang w:eastAsia="es-MX"/>
        </w:rPr>
      </w:pPr>
      <w:r w:rsidRPr="00176B71">
        <w:rPr>
          <w:rFonts w:ascii="Arial" w:eastAsia="Arial Unicode MS" w:hAnsi="Arial" w:cs="Arial"/>
          <w:b/>
          <w:bCs/>
          <w:color w:val="000000"/>
          <w:sz w:val="24"/>
          <w:szCs w:val="24"/>
          <w:u w:color="000000"/>
          <w:bdr w:val="nil"/>
          <w:lang w:eastAsia="es-MX"/>
        </w:rPr>
        <w:t xml:space="preserve">De </w:t>
      </w:r>
      <w:r>
        <w:rPr>
          <w:rFonts w:ascii="Arial" w:eastAsia="Arial Unicode MS" w:hAnsi="Arial" w:cs="Arial"/>
          <w:b/>
          <w:bCs/>
          <w:color w:val="000000"/>
          <w:sz w:val="24"/>
          <w:szCs w:val="24"/>
          <w:u w:color="000000"/>
          <w:bdr w:val="nil"/>
          <w:lang w:eastAsia="es-MX"/>
        </w:rPr>
        <w:t>l</w:t>
      </w:r>
      <w:r w:rsidRPr="00176B71">
        <w:rPr>
          <w:rFonts w:ascii="Arial" w:eastAsia="Arial Unicode MS" w:hAnsi="Arial" w:cs="Arial"/>
          <w:b/>
          <w:bCs/>
          <w:color w:val="000000"/>
          <w:sz w:val="24"/>
          <w:szCs w:val="24"/>
          <w:u w:color="000000"/>
          <w:bdr w:val="nil"/>
          <w:lang w:eastAsia="es-MX"/>
        </w:rPr>
        <w:t xml:space="preserve">os Derechos </w:t>
      </w:r>
      <w:r>
        <w:rPr>
          <w:rFonts w:ascii="Arial" w:eastAsia="Arial Unicode MS" w:hAnsi="Arial" w:cs="Arial"/>
          <w:b/>
          <w:bCs/>
          <w:color w:val="000000"/>
          <w:sz w:val="24"/>
          <w:szCs w:val="24"/>
          <w:u w:color="000000"/>
          <w:bdr w:val="nil"/>
          <w:lang w:eastAsia="es-MX"/>
        </w:rPr>
        <w:t>d</w:t>
      </w:r>
      <w:r w:rsidRPr="00176B71">
        <w:rPr>
          <w:rFonts w:ascii="Arial" w:eastAsia="Arial Unicode MS" w:hAnsi="Arial" w:cs="Arial"/>
          <w:b/>
          <w:bCs/>
          <w:color w:val="000000"/>
          <w:sz w:val="24"/>
          <w:szCs w:val="24"/>
          <w:u w:color="000000"/>
          <w:bdr w:val="nil"/>
          <w:lang w:eastAsia="es-MX"/>
        </w:rPr>
        <w:t xml:space="preserve">urante </w:t>
      </w:r>
      <w:r>
        <w:rPr>
          <w:rFonts w:ascii="Arial" w:eastAsia="Arial Unicode MS" w:hAnsi="Arial" w:cs="Arial"/>
          <w:b/>
          <w:bCs/>
          <w:color w:val="000000"/>
          <w:sz w:val="24"/>
          <w:szCs w:val="24"/>
          <w:u w:color="000000"/>
          <w:bdr w:val="nil"/>
          <w:lang w:eastAsia="es-MX"/>
        </w:rPr>
        <w:t>e</w:t>
      </w:r>
      <w:r w:rsidRPr="00176B71">
        <w:rPr>
          <w:rFonts w:ascii="Arial" w:eastAsia="Arial Unicode MS" w:hAnsi="Arial" w:cs="Arial"/>
          <w:b/>
          <w:bCs/>
          <w:color w:val="000000"/>
          <w:sz w:val="24"/>
          <w:szCs w:val="24"/>
          <w:u w:color="000000"/>
          <w:bdr w:val="nil"/>
          <w:lang w:eastAsia="es-MX"/>
        </w:rPr>
        <w:t>l Embarazo</w:t>
      </w:r>
      <w:r>
        <w:rPr>
          <w:rFonts w:ascii="Arial" w:eastAsia="Arial Unicode MS" w:hAnsi="Arial" w:cs="Arial"/>
          <w:b/>
          <w:bCs/>
          <w:color w:val="000000"/>
          <w:sz w:val="24"/>
          <w:szCs w:val="24"/>
          <w:u w:color="000000"/>
          <w:bdr w:val="nil"/>
          <w:lang w:eastAsia="es-MX"/>
        </w:rPr>
        <w:t xml:space="preserve"> e</w:t>
      </w:r>
      <w:r w:rsidRPr="00176B71">
        <w:rPr>
          <w:rFonts w:ascii="Arial" w:eastAsia="Arial Unicode MS" w:hAnsi="Arial" w:cs="Arial"/>
          <w:b/>
          <w:bCs/>
          <w:color w:val="000000"/>
          <w:sz w:val="24"/>
          <w:szCs w:val="24"/>
          <w:u w:color="000000"/>
          <w:bdr w:val="nil"/>
          <w:lang w:eastAsia="es-MX"/>
        </w:rPr>
        <w:t xml:space="preserve">n Relación </w:t>
      </w:r>
    </w:p>
    <w:p w:rsidR="00176B71" w:rsidRPr="00176B71" w:rsidRDefault="0012228F" w:rsidP="0012228F">
      <w:pPr>
        <w:pBdr>
          <w:top w:val="nil"/>
          <w:left w:val="nil"/>
          <w:bottom w:val="nil"/>
          <w:right w:val="nil"/>
          <w:between w:val="nil"/>
          <w:bar w:val="nil"/>
        </w:pBdr>
        <w:suppressAutoHyphens w:val="0"/>
        <w:autoSpaceDE/>
        <w:ind w:right="283"/>
        <w:jc w:val="center"/>
        <w:rPr>
          <w:rFonts w:ascii="Arial" w:hAnsi="Arial" w:cs="Arial"/>
          <w:b/>
          <w:bCs/>
          <w:color w:val="000000"/>
          <w:sz w:val="24"/>
          <w:szCs w:val="24"/>
          <w:u w:color="000000"/>
          <w:bdr w:val="nil"/>
          <w:lang w:eastAsia="es-MX"/>
        </w:rPr>
      </w:pPr>
      <w:proofErr w:type="gramStart"/>
      <w:r>
        <w:rPr>
          <w:rFonts w:ascii="Arial" w:eastAsia="Arial Unicode MS" w:hAnsi="Arial" w:cs="Arial"/>
          <w:b/>
          <w:bCs/>
          <w:color w:val="000000"/>
          <w:sz w:val="24"/>
          <w:szCs w:val="24"/>
          <w:u w:color="000000"/>
          <w:bdr w:val="nil"/>
          <w:lang w:eastAsia="es-MX"/>
        </w:rPr>
        <w:t>c</w:t>
      </w:r>
      <w:r w:rsidRPr="00176B71">
        <w:rPr>
          <w:rFonts w:ascii="Arial" w:eastAsia="Arial Unicode MS" w:hAnsi="Arial" w:cs="Arial"/>
          <w:b/>
          <w:bCs/>
          <w:color w:val="000000"/>
          <w:sz w:val="24"/>
          <w:szCs w:val="24"/>
          <w:u w:color="000000"/>
          <w:bdr w:val="nil"/>
          <w:lang w:eastAsia="es-MX"/>
        </w:rPr>
        <w:t>on</w:t>
      </w:r>
      <w:proofErr w:type="gramEnd"/>
      <w:r w:rsidRPr="00176B71">
        <w:rPr>
          <w:rFonts w:ascii="Arial" w:eastAsia="Arial Unicode MS" w:hAnsi="Arial" w:cs="Arial"/>
          <w:b/>
          <w:bCs/>
          <w:color w:val="000000"/>
          <w:sz w:val="24"/>
          <w:szCs w:val="24"/>
          <w:u w:color="000000"/>
          <w:bdr w:val="nil"/>
          <w:lang w:eastAsia="es-MX"/>
        </w:rPr>
        <w:t xml:space="preserve"> </w:t>
      </w:r>
      <w:r>
        <w:rPr>
          <w:rFonts w:ascii="Arial" w:eastAsia="Arial Unicode MS" w:hAnsi="Arial" w:cs="Arial"/>
          <w:b/>
          <w:bCs/>
          <w:color w:val="000000"/>
          <w:sz w:val="24"/>
          <w:szCs w:val="24"/>
          <w:u w:color="000000"/>
          <w:bdr w:val="nil"/>
          <w:lang w:eastAsia="es-MX"/>
        </w:rPr>
        <w:t>l</w:t>
      </w:r>
      <w:r w:rsidRPr="00176B71">
        <w:rPr>
          <w:rFonts w:ascii="Arial" w:eastAsia="Arial Unicode MS" w:hAnsi="Arial" w:cs="Arial"/>
          <w:b/>
          <w:bCs/>
          <w:color w:val="000000"/>
          <w:sz w:val="24"/>
          <w:szCs w:val="24"/>
          <w:u w:color="000000"/>
          <w:bdr w:val="nil"/>
          <w:lang w:eastAsia="es-MX"/>
        </w:rPr>
        <w:t xml:space="preserve">os Servicios </w:t>
      </w:r>
      <w:r>
        <w:rPr>
          <w:rFonts w:ascii="Arial" w:eastAsia="Arial Unicode MS" w:hAnsi="Arial" w:cs="Arial"/>
          <w:b/>
          <w:bCs/>
          <w:color w:val="000000"/>
          <w:sz w:val="24"/>
          <w:szCs w:val="24"/>
          <w:u w:color="000000"/>
          <w:bdr w:val="nil"/>
          <w:lang w:eastAsia="es-MX"/>
        </w:rPr>
        <w:t>d</w:t>
      </w:r>
      <w:r w:rsidRPr="00176B71">
        <w:rPr>
          <w:rFonts w:ascii="Arial" w:eastAsia="Arial Unicode MS" w:hAnsi="Arial" w:cs="Arial"/>
          <w:b/>
          <w:bCs/>
          <w:color w:val="000000"/>
          <w:sz w:val="24"/>
          <w:szCs w:val="24"/>
          <w:u w:color="000000"/>
          <w:bdr w:val="nil"/>
          <w:lang w:eastAsia="es-MX"/>
        </w:rPr>
        <w:t>e Salud</w:t>
      </w:r>
    </w:p>
    <w:p w:rsidR="00176B71" w:rsidRPr="00176B71" w:rsidRDefault="00176B71" w:rsidP="00A1533D">
      <w:pPr>
        <w:pBdr>
          <w:top w:val="nil"/>
          <w:left w:val="nil"/>
          <w:bottom w:val="nil"/>
          <w:right w:val="nil"/>
          <w:between w:val="nil"/>
          <w:bar w:val="nil"/>
        </w:pBdr>
        <w:suppressAutoHyphens w:val="0"/>
        <w:autoSpaceDE/>
        <w:ind w:right="283"/>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Art</w:t>
      </w:r>
      <w:proofErr w:type="spellStart"/>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í</w:t>
      </w:r>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culo</w:t>
      </w:r>
      <w:proofErr w:type="spellEnd"/>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 xml:space="preserve"> 15.</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En relación con la prestación de los servicios de salud las mujeres embarazadas tienen los siguientes derechos:</w:t>
      </w:r>
    </w:p>
    <w:p w:rsidR="00176B71" w:rsidRPr="00176B71" w:rsidRDefault="00176B71" w:rsidP="00C7481F">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 xml:space="preserve">I.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 ser informada sobre la existencia de la Red y sobre los servicios que ella brinda, para poder obtener todos lo</w:t>
      </w:r>
      <w:r w:rsidR="00C7481F">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 beneficios que esta le aporta.</w:t>
      </w:r>
    </w:p>
    <w:p w:rsidR="00176B71" w:rsidRPr="00176B71" w:rsidRDefault="00176B71" w:rsidP="00A1533D">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II.</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 ser informada sobre las opciones disponibles legalmente en relación con el embarazo, el parto y la crianza de su hijo</w:t>
      </w:r>
      <w:r w:rsidR="009B775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o hija</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y a recibir información detallada sobre todos los lugares, profesionales y m</w:t>
      </w:r>
      <w:r w:rsidRPr="00176B71">
        <w:rPr>
          <w:rFonts w:ascii="Arial" w:eastAsia="Arial Unicode MS" w:hAnsi="Arial" w:cs="Arial"/>
          <w:color w:val="000000"/>
          <w:sz w:val="24"/>
          <w:szCs w:val="24"/>
          <w:u w:color="000000"/>
          <w:bdr w:val="nil"/>
          <w:lang w:val="fr-FR" w:eastAsia="es-MX"/>
          <w14:textOutline w14:w="0" w14:cap="flat" w14:cmpd="sng" w14:algn="ctr">
            <w14:noFill/>
            <w14:prstDash w14:val="solid"/>
            <w14:bevel/>
          </w14:textOutline>
        </w:rPr>
        <w:t>é</w:t>
      </w:r>
      <w:r w:rsidR="00C7481F">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todos disponibles para el parto.</w:t>
      </w:r>
    </w:p>
    <w:p w:rsidR="00176B71" w:rsidRPr="00176B71" w:rsidRDefault="00176B71" w:rsidP="0012228F">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III.</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 recibir información completa y actualizada sobre los beneficios y riesgos de todos los procedimientos, f</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rmacos</w:t>
      </w:r>
      <w:proofErr w:type="spellEnd"/>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y pruebas que se usan durante</w:t>
      </w:r>
      <w:r w:rsidR="00C7481F">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el embarazo, parto y postparto.</w:t>
      </w:r>
    </w:p>
    <w:p w:rsidR="00176B71" w:rsidRPr="00176B71" w:rsidRDefault="00176B71" w:rsidP="0012228F">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IV.</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 que no se empleen en forma rutinaria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pr</w:t>
      </w:r>
      <w:proofErr w:type="spellEnd"/>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cticas</w:t>
      </w:r>
      <w:proofErr w:type="spellEnd"/>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y procedimientos que no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est</w:t>
      </w:r>
      <w:proofErr w:type="spellEnd"/>
      <w:r w:rsidRPr="00176B71">
        <w:rPr>
          <w:rFonts w:ascii="Arial" w:eastAsia="Arial Unicode MS" w:hAnsi="Arial" w:cs="Arial"/>
          <w:color w:val="000000"/>
          <w:sz w:val="24"/>
          <w:szCs w:val="24"/>
          <w:u w:color="000000"/>
          <w:bdr w:val="nil"/>
          <w:lang w:val="fr-FR" w:eastAsia="es-MX"/>
          <w14:textOutline w14:w="0" w14:cap="flat" w14:cmpd="sng" w14:algn="ctr">
            <w14:noFill/>
            <w14:prstDash w14:val="solid"/>
            <w14:bevel/>
          </w14:textOutline>
        </w:rPr>
        <w:t>é</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n respaldados por evidencias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cient</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í</w:t>
      </w:r>
      <w:r w:rsidR="00C7481F"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ficas</w:t>
      </w:r>
      <w:proofErr w:type="spellEnd"/>
      <w:r w:rsidR="00C7481F"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w:t>
      </w:r>
    </w:p>
    <w:p w:rsidR="00176B71" w:rsidRPr="00176B71" w:rsidRDefault="00176B71" w:rsidP="0012228F">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V.</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 ser informada acerca de cualquier afección conocida o sospechad</w:t>
      </w:r>
      <w:r w:rsidR="00C7481F">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 de su hijo</w:t>
      </w:r>
      <w:r w:rsidR="009B775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o hija</w:t>
      </w:r>
      <w:r w:rsidR="00C7481F">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p>
    <w:p w:rsidR="00176B71" w:rsidRPr="00176B71" w:rsidRDefault="00176B71" w:rsidP="0012228F">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VI.</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 acceder a su historia cl</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í</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nica y </w:t>
      </w:r>
      <w:r w:rsidR="00C7481F">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solicitar una copia de la misma.</w:t>
      </w:r>
    </w:p>
    <w:p w:rsidR="00176B71" w:rsidRPr="00176B71" w:rsidRDefault="00176B71" w:rsidP="0012228F">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pPr>
    </w:p>
    <w:p w:rsid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VII.</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 ser informada sobre el sistema de orientación y quejas disponibles para inconformarse por la prestación de los servicios de salud.</w:t>
      </w:r>
    </w:p>
    <w:p w:rsidR="00DD7337" w:rsidRDefault="00DD7337" w:rsidP="00DD7337">
      <w:pPr>
        <w:pBdr>
          <w:top w:val="nil"/>
          <w:left w:val="nil"/>
          <w:bottom w:val="nil"/>
          <w:right w:val="nil"/>
          <w:between w:val="nil"/>
          <w:bar w:val="nil"/>
        </w:pBdr>
        <w:suppressAutoHyphens w:val="0"/>
        <w:autoSpaceDE/>
        <w:ind w:right="283"/>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p>
    <w:p w:rsidR="00DD7337" w:rsidRPr="00DD7337" w:rsidRDefault="00DD7337"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DD7337">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VIII.</w:t>
      </w:r>
      <w:r w:rsidRPr="00DD733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 ser visitada y acompañada por la persona de su elección.</w:t>
      </w:r>
    </w:p>
    <w:p w:rsidR="00176B71" w:rsidRPr="00176B71" w:rsidRDefault="0012228F" w:rsidP="0012228F">
      <w:pPr>
        <w:pBdr>
          <w:top w:val="nil"/>
          <w:left w:val="nil"/>
          <w:bottom w:val="nil"/>
          <w:right w:val="nil"/>
          <w:between w:val="nil"/>
          <w:bar w:val="nil"/>
        </w:pBdr>
        <w:suppressAutoHyphens w:val="0"/>
        <w:autoSpaceDE/>
        <w:ind w:right="283"/>
        <w:jc w:val="center"/>
        <w:rPr>
          <w:rFonts w:ascii="Arial" w:hAnsi="Arial" w:cs="Arial"/>
          <w:b/>
          <w:bCs/>
          <w:color w:val="000000"/>
          <w:sz w:val="24"/>
          <w:szCs w:val="24"/>
          <w:u w:color="000000"/>
          <w:bdr w:val="nil"/>
          <w:lang w:eastAsia="es-MX"/>
        </w:rPr>
      </w:pPr>
      <w:r w:rsidRPr="00176B71">
        <w:rPr>
          <w:rFonts w:ascii="Arial" w:eastAsia="Arial Unicode MS" w:hAnsi="Arial" w:cs="Arial"/>
          <w:b/>
          <w:bCs/>
          <w:color w:val="000000"/>
          <w:sz w:val="24"/>
          <w:szCs w:val="24"/>
          <w:u w:color="000000"/>
          <w:bdr w:val="nil"/>
          <w:lang w:eastAsia="es-MX"/>
        </w:rPr>
        <w:t xml:space="preserve">Capítulo </w:t>
      </w:r>
      <w:r w:rsidR="00176B71" w:rsidRPr="00176B71">
        <w:rPr>
          <w:rFonts w:ascii="Arial" w:eastAsia="Arial Unicode MS" w:hAnsi="Arial" w:cs="Arial"/>
          <w:b/>
          <w:bCs/>
          <w:color w:val="000000"/>
          <w:sz w:val="24"/>
          <w:szCs w:val="24"/>
          <w:u w:color="000000"/>
          <w:bdr w:val="nil"/>
          <w:lang w:eastAsia="es-MX"/>
        </w:rPr>
        <w:t>V</w:t>
      </w:r>
    </w:p>
    <w:p w:rsidR="0012228F" w:rsidRDefault="0012228F" w:rsidP="0012228F">
      <w:pPr>
        <w:pBdr>
          <w:top w:val="nil"/>
          <w:left w:val="nil"/>
          <w:bottom w:val="nil"/>
          <w:right w:val="nil"/>
          <w:between w:val="nil"/>
          <w:bar w:val="nil"/>
        </w:pBdr>
        <w:suppressAutoHyphens w:val="0"/>
        <w:autoSpaceDE/>
        <w:ind w:right="283"/>
        <w:jc w:val="center"/>
        <w:rPr>
          <w:rFonts w:ascii="Arial" w:eastAsia="Arial Unicode MS" w:hAnsi="Arial" w:cs="Arial"/>
          <w:b/>
          <w:bCs/>
          <w:color w:val="000000"/>
          <w:sz w:val="24"/>
          <w:szCs w:val="24"/>
          <w:u w:color="000000"/>
          <w:bdr w:val="nil"/>
          <w:lang w:eastAsia="es-MX"/>
        </w:rPr>
      </w:pPr>
      <w:r>
        <w:rPr>
          <w:rFonts w:ascii="Arial" w:eastAsia="Arial Unicode MS" w:hAnsi="Arial" w:cs="Arial"/>
          <w:b/>
          <w:bCs/>
          <w:color w:val="000000"/>
          <w:sz w:val="24"/>
          <w:szCs w:val="24"/>
          <w:u w:color="000000"/>
          <w:bdr w:val="nil"/>
          <w:lang w:eastAsia="es-MX"/>
        </w:rPr>
        <w:t>De los D</w:t>
      </w:r>
      <w:r w:rsidRPr="00176B71">
        <w:rPr>
          <w:rFonts w:ascii="Arial" w:eastAsia="Arial Unicode MS" w:hAnsi="Arial" w:cs="Arial"/>
          <w:b/>
          <w:bCs/>
          <w:color w:val="000000"/>
          <w:sz w:val="24"/>
          <w:szCs w:val="24"/>
          <w:u w:color="000000"/>
          <w:bdr w:val="nil"/>
          <w:lang w:eastAsia="es-MX"/>
        </w:rPr>
        <w:t>erechos en relación</w:t>
      </w:r>
      <w:r>
        <w:rPr>
          <w:rFonts w:ascii="Arial" w:eastAsia="Arial Unicode MS" w:hAnsi="Arial" w:cs="Arial"/>
          <w:b/>
          <w:bCs/>
          <w:color w:val="000000"/>
          <w:sz w:val="24"/>
          <w:szCs w:val="24"/>
          <w:u w:color="000000"/>
          <w:bdr w:val="nil"/>
          <w:lang w:eastAsia="es-MX"/>
        </w:rPr>
        <w:t xml:space="preserve"> </w:t>
      </w:r>
      <w:r w:rsidRPr="00176B71">
        <w:rPr>
          <w:rFonts w:ascii="Arial" w:eastAsia="Arial Unicode MS" w:hAnsi="Arial" w:cs="Arial"/>
          <w:b/>
          <w:bCs/>
          <w:color w:val="000000"/>
          <w:sz w:val="24"/>
          <w:szCs w:val="24"/>
          <w:u w:color="000000"/>
          <w:bdr w:val="nil"/>
          <w:lang w:eastAsia="es-MX"/>
        </w:rPr>
        <w:t xml:space="preserve">con el </w:t>
      </w:r>
      <w:r>
        <w:rPr>
          <w:rFonts w:ascii="Arial" w:eastAsia="Arial Unicode MS" w:hAnsi="Arial" w:cs="Arial"/>
          <w:b/>
          <w:bCs/>
          <w:color w:val="000000"/>
          <w:sz w:val="24"/>
          <w:szCs w:val="24"/>
          <w:u w:color="000000"/>
          <w:bdr w:val="nil"/>
          <w:lang w:eastAsia="es-MX"/>
        </w:rPr>
        <w:t xml:space="preserve">Parto, la Lactancia y </w:t>
      </w:r>
    </w:p>
    <w:p w:rsidR="00176B71" w:rsidRPr="00176B71" w:rsidRDefault="0012228F" w:rsidP="0012228F">
      <w:pPr>
        <w:pBdr>
          <w:top w:val="nil"/>
          <w:left w:val="nil"/>
          <w:bottom w:val="nil"/>
          <w:right w:val="nil"/>
          <w:between w:val="nil"/>
          <w:bar w:val="nil"/>
        </w:pBdr>
        <w:suppressAutoHyphens w:val="0"/>
        <w:autoSpaceDE/>
        <w:ind w:right="283"/>
        <w:jc w:val="center"/>
        <w:rPr>
          <w:rFonts w:ascii="Arial" w:hAnsi="Arial" w:cs="Arial"/>
          <w:b/>
          <w:bCs/>
          <w:color w:val="000000"/>
          <w:sz w:val="24"/>
          <w:szCs w:val="24"/>
          <w:u w:color="000000"/>
          <w:bdr w:val="nil"/>
          <w:lang w:eastAsia="es-MX"/>
        </w:rPr>
      </w:pPr>
      <w:proofErr w:type="gramStart"/>
      <w:r>
        <w:rPr>
          <w:rFonts w:ascii="Arial" w:eastAsia="Arial Unicode MS" w:hAnsi="Arial" w:cs="Arial"/>
          <w:b/>
          <w:bCs/>
          <w:color w:val="000000"/>
          <w:sz w:val="24"/>
          <w:szCs w:val="24"/>
          <w:u w:color="000000"/>
          <w:bdr w:val="nil"/>
          <w:lang w:eastAsia="es-MX"/>
        </w:rPr>
        <w:t>la</w:t>
      </w:r>
      <w:proofErr w:type="gramEnd"/>
      <w:r>
        <w:rPr>
          <w:rFonts w:ascii="Arial" w:eastAsia="Arial Unicode MS" w:hAnsi="Arial" w:cs="Arial"/>
          <w:b/>
          <w:bCs/>
          <w:color w:val="000000"/>
          <w:sz w:val="24"/>
          <w:szCs w:val="24"/>
          <w:u w:color="000000"/>
          <w:bdr w:val="nil"/>
          <w:lang w:eastAsia="es-MX"/>
        </w:rPr>
        <w:t xml:space="preserve"> Infancia T</w:t>
      </w:r>
      <w:r w:rsidRPr="00176B71">
        <w:rPr>
          <w:rFonts w:ascii="Arial" w:eastAsia="Arial Unicode MS" w:hAnsi="Arial" w:cs="Arial"/>
          <w:b/>
          <w:bCs/>
          <w:color w:val="000000"/>
          <w:sz w:val="24"/>
          <w:szCs w:val="24"/>
          <w:u w:color="000000"/>
          <w:bdr w:val="nil"/>
          <w:lang w:eastAsia="es-MX"/>
        </w:rPr>
        <w:t>emprana</w:t>
      </w:r>
    </w:p>
    <w:p w:rsidR="00176B71" w:rsidRPr="00176B71" w:rsidRDefault="00176B71" w:rsidP="00A1533D">
      <w:pPr>
        <w:pBdr>
          <w:top w:val="nil"/>
          <w:left w:val="nil"/>
          <w:bottom w:val="nil"/>
          <w:right w:val="nil"/>
          <w:between w:val="nil"/>
          <w:bar w:val="nil"/>
        </w:pBdr>
        <w:suppressAutoHyphens w:val="0"/>
        <w:autoSpaceDE/>
        <w:ind w:right="283"/>
        <w:jc w:val="center"/>
        <w:rPr>
          <w:rFonts w:ascii="Arial" w:hAnsi="Arial" w:cs="Arial"/>
          <w:color w:val="000000"/>
          <w:sz w:val="24"/>
          <w:szCs w:val="24"/>
          <w:u w:color="000000"/>
          <w:bdr w:val="nil"/>
          <w:lang w:eastAsia="es-MX"/>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Art</w:t>
      </w:r>
      <w:proofErr w:type="spellStart"/>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í</w:t>
      </w:r>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culo</w:t>
      </w:r>
      <w:proofErr w:type="spellEnd"/>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 xml:space="preserve"> 16.</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Durante el parto, la madre tiene derecho:</w:t>
      </w:r>
    </w:p>
    <w:p w:rsidR="00176B71" w:rsidRPr="00176B71" w:rsidRDefault="00176B71" w:rsidP="0012228F">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I.</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 recibir atenci</w:t>
      </w:r>
      <w:r w:rsidR="00C7481F">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ón digna, gratuita y de calidad</w:t>
      </w:r>
      <w:r w:rsidR="00F315A0">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F315A0">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 trav</w:t>
      </w:r>
      <w:r w:rsidR="00CC36E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és de la</w:t>
      </w:r>
      <w:r w:rsidR="00F315A0">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w:t>
      </w:r>
      <w:r w:rsidR="00CC36E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clínicas y</w:t>
      </w:r>
      <w:r w:rsidR="00F315A0">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hospitales públicos del estado</w:t>
      </w:r>
      <w:r w:rsidR="00C7481F">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p>
    <w:p w:rsidR="00176B71" w:rsidRPr="00176B71" w:rsidRDefault="00176B71" w:rsidP="00C7481F">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II.</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 recibir información clara y completa sobre todas las alternativas, causas y consecuencias de las decisiones que tomen durante la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atenció</w:t>
      </w:r>
      <w:proofErr w:type="spellEnd"/>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n m</w:t>
      </w:r>
      <w:r w:rsidRPr="00176B71">
        <w:rPr>
          <w:rFonts w:ascii="Arial" w:eastAsia="Arial Unicode MS" w:hAnsi="Arial" w:cs="Arial"/>
          <w:color w:val="000000"/>
          <w:sz w:val="24"/>
          <w:szCs w:val="24"/>
          <w:u w:color="000000"/>
          <w:bdr w:val="nil"/>
          <w:lang w:val="fr-FR" w:eastAsia="es-MX"/>
          <w14:textOutline w14:w="0" w14:cap="flat" w14:cmpd="sng" w14:algn="ctr">
            <w14:noFill/>
            <w14:prstDash w14:val="solid"/>
            <w14:bevel/>
          </w14:textOutline>
        </w:rPr>
        <w:t>é</w:t>
      </w:r>
      <w:proofErr w:type="spellStart"/>
      <w:r w:rsidR="00C7481F"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dica</w:t>
      </w:r>
      <w:proofErr w:type="spellEnd"/>
      <w:r w:rsidR="00C7481F"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w:t>
      </w:r>
    </w:p>
    <w:p w:rsidR="00176B71" w:rsidRPr="00176B71" w:rsidRDefault="00176B71" w:rsidP="00C7481F">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III.</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 decidir libremente sobre la conservación de las c</w:t>
      </w:r>
      <w:r w:rsidRPr="00176B71">
        <w:rPr>
          <w:rFonts w:ascii="Arial" w:eastAsia="Arial Unicode MS" w:hAnsi="Arial" w:cs="Arial"/>
          <w:color w:val="000000"/>
          <w:sz w:val="24"/>
          <w:szCs w:val="24"/>
          <w:u w:color="000000"/>
          <w:bdr w:val="nil"/>
          <w:lang w:val="fr-FR" w:eastAsia="es-MX"/>
          <w14:textOutline w14:w="0" w14:cap="flat" w14:cmpd="sng" w14:algn="ctr">
            <w14:noFill/>
            <w14:prstDash w14:val="solid"/>
            <w14:bevel/>
          </w14:textOutline>
        </w:rPr>
        <w:t>é</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lulas madre del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reci</w:t>
      </w:r>
      <w:proofErr w:type="spellEnd"/>
      <w:r w:rsidRPr="00176B71">
        <w:rPr>
          <w:rFonts w:ascii="Arial" w:eastAsia="Arial Unicode MS" w:hAnsi="Arial" w:cs="Arial"/>
          <w:color w:val="000000"/>
          <w:sz w:val="24"/>
          <w:szCs w:val="24"/>
          <w:u w:color="000000"/>
          <w:bdr w:val="nil"/>
          <w:lang w:val="fr-FR" w:eastAsia="es-MX"/>
          <w14:textOutline w14:w="0" w14:cap="flat" w14:cmpd="sng" w14:algn="ctr">
            <w14:noFill/>
            <w14:prstDash w14:val="solid"/>
            <w14:bevel/>
          </w14:textOutline>
        </w:rPr>
        <w:t>é</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n nacido; en todo caso, para fines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terap</w:t>
      </w:r>
      <w:proofErr w:type="spellEnd"/>
      <w:r w:rsidRPr="00176B71">
        <w:rPr>
          <w:rFonts w:ascii="Arial" w:eastAsia="Arial Unicode MS" w:hAnsi="Arial" w:cs="Arial"/>
          <w:color w:val="000000"/>
          <w:sz w:val="24"/>
          <w:szCs w:val="24"/>
          <w:u w:color="000000"/>
          <w:bdr w:val="nil"/>
          <w:lang w:val="fr-FR" w:eastAsia="es-MX"/>
          <w14:textOutline w14:w="0" w14:cap="flat" w14:cmpd="sng" w14:algn="ctr">
            <w14:noFill/>
            <w14:prstDash w14:val="solid"/>
            <w14:bevel/>
          </w14:textOutline>
        </w:rPr>
        <w:t>é</w:t>
      </w:r>
      <w:proofErr w:type="spellStart"/>
      <w:r w:rsidR="00C7481F">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uticos</w:t>
      </w:r>
      <w:proofErr w:type="spellEnd"/>
      <w:r w:rsidR="00C7481F">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y sin fines de lucro.</w:t>
      </w:r>
    </w:p>
    <w:p w:rsidR="00176B71" w:rsidRPr="00176B71" w:rsidRDefault="00176B71" w:rsidP="00C7481F">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A96030">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IV.</w:t>
      </w:r>
      <w:r w:rsidRPr="00A96030">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 dar en adopción al </w:t>
      </w:r>
      <w:proofErr w:type="spellStart"/>
      <w:r w:rsidRPr="00A96030">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reci</w:t>
      </w:r>
      <w:proofErr w:type="spellEnd"/>
      <w:r w:rsidRPr="00A96030">
        <w:rPr>
          <w:rFonts w:ascii="Arial" w:eastAsia="Arial Unicode MS" w:hAnsi="Arial" w:cs="Arial"/>
          <w:color w:val="000000"/>
          <w:sz w:val="24"/>
          <w:szCs w:val="24"/>
          <w:u w:color="000000"/>
          <w:bdr w:val="nil"/>
          <w:lang w:val="fr-FR" w:eastAsia="es-MX"/>
          <w14:textOutline w14:w="0" w14:cap="flat" w14:cmpd="sng" w14:algn="ctr">
            <w14:noFill/>
            <w14:prstDash w14:val="solid"/>
            <w14:bevel/>
          </w14:textOutline>
        </w:rPr>
        <w:t>é</w:t>
      </w:r>
      <w:r w:rsidRPr="00A96030">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n nacido, en t</w:t>
      </w:r>
      <w:r w:rsidRPr="00A96030">
        <w:rPr>
          <w:rFonts w:ascii="Arial" w:eastAsia="Arial Unicode MS" w:hAnsi="Arial" w:cs="Arial"/>
          <w:color w:val="000000"/>
          <w:sz w:val="24"/>
          <w:szCs w:val="24"/>
          <w:u w:color="000000"/>
          <w:bdr w:val="nil"/>
          <w:lang w:val="fr-FR" w:eastAsia="es-MX"/>
          <w14:textOutline w14:w="0" w14:cap="flat" w14:cmpd="sng" w14:algn="ctr">
            <w14:noFill/>
            <w14:prstDash w14:val="solid"/>
            <w14:bevel/>
          </w14:textOutline>
        </w:rPr>
        <w:t>é</w:t>
      </w:r>
      <w:proofErr w:type="spellStart"/>
      <w:r w:rsidRPr="00A96030">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rminos</w:t>
      </w:r>
      <w:proofErr w:type="spellEnd"/>
      <w:r w:rsidRPr="00A96030">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de las disposiciones aplicables en materia de familia, para lo cual previamente recibir</w:t>
      </w:r>
      <w:r w:rsidRPr="00A96030">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á </w:t>
      </w:r>
      <w:r w:rsidRPr="00A96030">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asesor</w:t>
      </w:r>
      <w:proofErr w:type="spellStart"/>
      <w:r w:rsidRPr="00A96030">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ía</w:t>
      </w:r>
      <w:proofErr w:type="spellEnd"/>
      <w:r w:rsidRPr="00A96030">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 legal, </w:t>
      </w:r>
      <w:proofErr w:type="spellStart"/>
      <w:r w:rsidRPr="00A96030">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psicol</w:t>
      </w:r>
      <w:r w:rsidRPr="00A96030">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ógica</w:t>
      </w:r>
      <w:proofErr w:type="spellEnd"/>
      <w:r w:rsidRPr="00A96030">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y </w:t>
      </w:r>
      <w:proofErr w:type="spellStart"/>
      <w:r w:rsidRPr="00A96030">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psiqui</w:t>
      </w:r>
      <w:r w:rsidRPr="00A96030">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átrica</w:t>
      </w:r>
      <w:proofErr w:type="spellEnd"/>
      <w:r w:rsidRPr="00A96030">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 gratuitas.</w:t>
      </w:r>
      <w:bookmarkStart w:id="0" w:name="_GoBack"/>
      <w:bookmarkEnd w:id="0"/>
    </w:p>
    <w:p w:rsidR="00176B71" w:rsidRPr="00176B71" w:rsidRDefault="00176B71" w:rsidP="00C7481F">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pPr>
    </w:p>
    <w:p w:rsid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V.</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 no ser inducidos o presionados, ni ella ni el padre de su hijo</w:t>
      </w:r>
      <w:r w:rsidR="009B775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o hija</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 firmar documentos de cualquier </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í</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ndole</w:t>
      </w:r>
      <w:proofErr w:type="spellEnd"/>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durante los preparativos y el trabajo de parto.</w:t>
      </w:r>
    </w:p>
    <w:p w:rsidR="00DD7337" w:rsidRDefault="00DD7337" w:rsidP="00DD7337">
      <w:pPr>
        <w:pBdr>
          <w:top w:val="nil"/>
          <w:left w:val="nil"/>
          <w:bottom w:val="nil"/>
          <w:right w:val="nil"/>
          <w:between w:val="nil"/>
          <w:bar w:val="nil"/>
        </w:pBdr>
        <w:suppressAutoHyphens w:val="0"/>
        <w:autoSpaceDE/>
        <w:ind w:right="283"/>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p>
    <w:p w:rsidR="00DD7337" w:rsidRPr="00DD7337" w:rsidRDefault="00DD7337"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DD7337">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VI.</w:t>
      </w:r>
      <w:r w:rsidRPr="00DD733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 estar acompañada por una persona de su confianza y elección, previa autorización que conste en documento debidamente firmado y bajo la anuencia del acompañante de no obstruir el trabajo médico y a cumplir con toda la normativa, disposiciones sanitarias e instrucciones médicas correspondientes.</w:t>
      </w:r>
    </w:p>
    <w:p w:rsidR="00176B71" w:rsidRPr="00176B71" w:rsidRDefault="00176B71" w:rsidP="00A1533D">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Art</w:t>
      </w:r>
      <w:proofErr w:type="spellStart"/>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í</w:t>
      </w:r>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culo</w:t>
      </w:r>
      <w:proofErr w:type="spellEnd"/>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 xml:space="preserve"> 17.</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El Estado tiene la obligación de proteger, apoyar y promove</w:t>
      </w:r>
      <w:r w:rsidR="009B775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r la lactancia materna y las prá</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cticas óptimas de alimentación de lactantes y niñas, niños y adolescentes, a fin de establecer las condiciones para garantizar su salud, crecimiento y desarrollo integral.</w:t>
      </w:r>
    </w:p>
    <w:p w:rsidR="00176B71" w:rsidRPr="00176B71" w:rsidRDefault="00176B71" w:rsidP="00A1533D">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Art</w:t>
      </w:r>
      <w:proofErr w:type="spellStart"/>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í</w:t>
      </w:r>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culo</w:t>
      </w:r>
      <w:proofErr w:type="spellEnd"/>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 xml:space="preserve"> 18.</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La protección de la maternidad con relación a la infancia temprana, se extiende tanto a madres biológicas, como filiales derivadas de la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adopció</w:t>
      </w:r>
      <w:proofErr w:type="spellEnd"/>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n.</w:t>
      </w:r>
    </w:p>
    <w:p w:rsidR="00176B71" w:rsidRPr="00176B71" w:rsidRDefault="00176B71" w:rsidP="00A1533D">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Art</w:t>
      </w:r>
      <w:proofErr w:type="spellStart"/>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í</w:t>
      </w:r>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culo</w:t>
      </w:r>
      <w:proofErr w:type="spellEnd"/>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 xml:space="preserve"> 19.</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Las disposiciones previstas en este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cap</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í</w:t>
      </w:r>
      <w:r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tulo</w:t>
      </w:r>
      <w:proofErr w:type="spellEnd"/>
      <w:r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 aplicar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n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tambi</w:t>
      </w:r>
      <w:proofErr w:type="spellEnd"/>
      <w:r w:rsidRPr="00176B71">
        <w:rPr>
          <w:rFonts w:ascii="Arial" w:eastAsia="Arial Unicode MS" w:hAnsi="Arial" w:cs="Arial"/>
          <w:color w:val="000000"/>
          <w:sz w:val="24"/>
          <w:szCs w:val="24"/>
          <w:u w:color="000000"/>
          <w:bdr w:val="nil"/>
          <w:lang w:val="fr-FR" w:eastAsia="es-MX"/>
          <w14:textOutline w14:w="0" w14:cap="flat" w14:cmpd="sng" w14:algn="ctr">
            <w14:noFill/>
            <w14:prstDash w14:val="solid"/>
            <w14:bevel/>
          </w14:textOutline>
        </w:rPr>
        <w:t>é</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n para el caso de los padres que acrediten hacerse cargo del cuidado de sus hijos en infancia temprana, sin contar con el apoyo de la madre.</w:t>
      </w:r>
    </w:p>
    <w:p w:rsidR="00176B71" w:rsidRPr="00176B71" w:rsidRDefault="00176B71" w:rsidP="00A1533D">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Art</w:t>
      </w:r>
      <w:proofErr w:type="spellStart"/>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í</w:t>
      </w:r>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culo</w:t>
      </w:r>
      <w:proofErr w:type="spellEnd"/>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 xml:space="preserve"> 20.</w:t>
      </w:r>
      <w:r w:rsidR="009B775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La</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w:t>
      </w:r>
      <w:r w:rsidR="009B775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y los</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niños tienen derecho a la satisfacción de sus necesidades de alimentación, salud, educación y sano esparcimiento para su desarrollo integral. Los ascendientes, tutores y custodios tienen el deber de preservar estos derechos.</w:t>
      </w:r>
    </w:p>
    <w:p w:rsidR="00176B71" w:rsidRPr="00176B71" w:rsidRDefault="00176B71" w:rsidP="00A1533D">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Art</w:t>
      </w:r>
      <w:proofErr w:type="spellStart"/>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í</w:t>
      </w:r>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culo</w:t>
      </w:r>
      <w:proofErr w:type="spellEnd"/>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 xml:space="preserve"> 21.</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Es obligación del Gobierno del Estado de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Yucat</w:t>
      </w:r>
      <w:proofErr w:type="spellEnd"/>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n proveer lo necesario para propiciar la protección de la salud del </w:t>
      </w:r>
      <w:r w:rsidR="00C7481F">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infante</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el respeto a la dignidad de la niñez y el ejercicio pleno de sus derechos, de conformidad con lo previsto en la Ley de los Derechos de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Niñ</w:t>
      </w:r>
      <w:proofErr w:type="spellEnd"/>
      <w:r w:rsidRPr="00176B71">
        <w:rPr>
          <w:rFonts w:ascii="Arial" w:eastAsia="Arial Unicode MS" w:hAnsi="Arial" w:cs="Arial"/>
          <w:color w:val="000000"/>
          <w:sz w:val="24"/>
          <w:szCs w:val="24"/>
          <w:u w:color="000000"/>
          <w:bdr w:val="nil"/>
          <w:lang w:val="nl-NL" w:eastAsia="es-MX"/>
          <w14:textOutline w14:w="0" w14:cap="flat" w14:cmpd="sng" w14:algn="ctr">
            <w14:noFill/>
            <w14:prstDash w14:val="solid"/>
            <w14:bevel/>
          </w14:textOutline>
        </w:rPr>
        <w:t>as, Ni</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ños</w:t>
      </w:r>
      <w:proofErr w:type="spellEnd"/>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y Adolescentes del Estado de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Yucat</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án</w:t>
      </w:r>
      <w:proofErr w:type="spellEnd"/>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w:t>
      </w:r>
    </w:p>
    <w:p w:rsidR="00176B71" w:rsidRPr="00176B71" w:rsidRDefault="00176B71" w:rsidP="00A1533D">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Art</w:t>
      </w:r>
      <w:proofErr w:type="spellStart"/>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í</w:t>
      </w:r>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culo</w:t>
      </w:r>
      <w:proofErr w:type="spellEnd"/>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 xml:space="preserve"> 22.</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Se deber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n contemplar los recursos presupuestales necesarios a fin de que </w:t>
      </w:r>
      <w:r w:rsidR="00C7481F">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las y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los niños que nazcan con alguna enfermedad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cong</w:t>
      </w:r>
      <w:proofErr w:type="spellEnd"/>
      <w:r w:rsidRPr="00176B71">
        <w:rPr>
          <w:rFonts w:ascii="Arial" w:eastAsia="Arial Unicode MS" w:hAnsi="Arial" w:cs="Arial"/>
          <w:color w:val="000000"/>
          <w:sz w:val="24"/>
          <w:szCs w:val="24"/>
          <w:u w:color="000000"/>
          <w:bdr w:val="nil"/>
          <w:lang w:val="fr-FR" w:eastAsia="es-MX"/>
          <w14:textOutline w14:w="0" w14:cap="flat" w14:cmpd="sng" w14:algn="ctr">
            <w14:noFill/>
            <w14:prstDash w14:val="solid"/>
            <w14:bevel/>
          </w14:textOutline>
        </w:rPr>
        <w:t>é</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nita</w:t>
      </w:r>
      <w:proofErr w:type="spellEnd"/>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puedan contar con seguro m</w:t>
      </w:r>
      <w:r w:rsidRPr="00176B71">
        <w:rPr>
          <w:rFonts w:ascii="Arial" w:eastAsia="Arial Unicode MS" w:hAnsi="Arial" w:cs="Arial"/>
          <w:color w:val="000000"/>
          <w:sz w:val="24"/>
          <w:szCs w:val="24"/>
          <w:u w:color="000000"/>
          <w:bdr w:val="nil"/>
          <w:lang w:val="fr-FR" w:eastAsia="es-MX"/>
          <w14:textOutline w14:w="0" w14:cap="flat" w14:cmpd="sng" w14:algn="ctr">
            <w14:noFill/>
            <w14:prstDash w14:val="solid"/>
            <w14:bevel/>
          </w14:textOutline>
        </w:rPr>
        <w:t>é</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dico</w:t>
      </w:r>
      <w:proofErr w:type="spellEnd"/>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gratuito que deber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á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cubrir todas sus necesidades.</w:t>
      </w:r>
    </w:p>
    <w:p w:rsidR="00176B71" w:rsidRPr="00176B71" w:rsidRDefault="00176B71" w:rsidP="00A1533D">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Art</w:t>
      </w:r>
      <w:proofErr w:type="spellStart"/>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í</w:t>
      </w:r>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culo</w:t>
      </w:r>
      <w:proofErr w:type="spellEnd"/>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 xml:space="preserve"> 23.</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El Gobierno del Estado de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Yucat</w:t>
      </w:r>
      <w:proofErr w:type="spellEnd"/>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n garantizar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á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que en los centros de empleo p</w:t>
      </w:r>
      <w:proofErr w:type="spellStart"/>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ú</w:t>
      </w:r>
      <w:r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blico</w:t>
      </w:r>
      <w:proofErr w:type="spellEnd"/>
      <w:r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as</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í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como en las instituciones educativas pertenecientes al Estado, se cuente con el servicio de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guarder</w:t>
      </w:r>
      <w:proofErr w:type="spellEnd"/>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í</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as e instancias infantiles previsto en las disposiciones relativas a la seguridad social.</w:t>
      </w:r>
    </w:p>
    <w:p w:rsidR="00615B82" w:rsidRDefault="00615B82"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p>
    <w:p w:rsidR="00DF0523" w:rsidRDefault="00DF0523"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ART</w:t>
      </w: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Í</w:t>
      </w:r>
      <w:r w:rsidR="009B775E">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CULO SEGUNDO.</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Se adicionan las</w:t>
      </w:r>
      <w:r w:rsidR="009B775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fracciones IX, X y XI</w:t>
      </w:r>
      <w:r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 </w:t>
      </w:r>
      <w:proofErr w:type="spellStart"/>
      <w:r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recorri</w:t>
      </w:r>
      <w:proofErr w:type="spellEnd"/>
      <w:r w:rsidRPr="00176B71">
        <w:rPr>
          <w:rFonts w:ascii="Arial" w:eastAsia="Arial Unicode MS" w:hAnsi="Arial" w:cs="Arial"/>
          <w:color w:val="000000"/>
          <w:sz w:val="24"/>
          <w:szCs w:val="24"/>
          <w:u w:color="000000"/>
          <w:bdr w:val="nil"/>
          <w:lang w:val="fr-FR" w:eastAsia="es-MX"/>
          <w14:textOutline w14:w="0" w14:cap="flat" w14:cmpd="sng" w14:algn="ctr">
            <w14:noFill/>
            <w14:prstDash w14:val="solid"/>
            <w14:bevel/>
          </w14:textOutline>
        </w:rPr>
        <w:t>é</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ndose</w:t>
      </w:r>
      <w:proofErr w:type="spellEnd"/>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en su numeración la actual fracción IX para pasar a ser la XII</w:t>
      </w:r>
      <w:r w:rsidR="00C7481F">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todas del</w:t>
      </w:r>
      <w:r w:rsidR="00C7481F" w:rsidRPr="00C7481F">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C7481F"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art</w:t>
      </w:r>
      <w:proofErr w:type="spellStart"/>
      <w:r w:rsidR="00C7481F"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í</w:t>
      </w:r>
      <w:r w:rsidR="00C7481F"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culo</w:t>
      </w:r>
      <w:proofErr w:type="spellEnd"/>
      <w:r w:rsidR="00C7481F"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 22</w:t>
      </w:r>
      <w:r w:rsidR="00C7481F">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y</w:t>
      </w:r>
      <w:r w:rsidR="00C7481F">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se adiciona</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el art</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í</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culo 22 Bis, </w:t>
      </w:r>
      <w:r w:rsidR="00C7481F">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ambos</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C7481F">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de</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la Ley de los Derechos de las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Niñ</w:t>
      </w:r>
      <w:proofErr w:type="spellEnd"/>
      <w:r w:rsidRPr="00176B71">
        <w:rPr>
          <w:rFonts w:ascii="Arial" w:eastAsia="Arial Unicode MS" w:hAnsi="Arial" w:cs="Arial"/>
          <w:color w:val="000000"/>
          <w:sz w:val="24"/>
          <w:szCs w:val="24"/>
          <w:u w:color="000000"/>
          <w:bdr w:val="nil"/>
          <w:lang w:val="nl-NL" w:eastAsia="es-MX"/>
          <w14:textOutline w14:w="0" w14:cap="flat" w14:cmpd="sng" w14:algn="ctr">
            <w14:noFill/>
            <w14:prstDash w14:val="solid"/>
            <w14:bevel/>
          </w14:textOutline>
        </w:rPr>
        <w:t>as, Ni</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ños</w:t>
      </w:r>
      <w:proofErr w:type="spellEnd"/>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y Adolescentes del Estado de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Yucat</w:t>
      </w:r>
      <w:proofErr w:type="spellEnd"/>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n, para quedar de la manera siguiente:</w:t>
      </w:r>
    </w:p>
    <w:p w:rsidR="00176B71" w:rsidRPr="00176B71" w:rsidRDefault="00176B71" w:rsidP="00CC03A4">
      <w:pPr>
        <w:pBdr>
          <w:top w:val="nil"/>
          <w:left w:val="nil"/>
          <w:bottom w:val="nil"/>
          <w:right w:val="nil"/>
          <w:between w:val="nil"/>
          <w:bar w:val="nil"/>
        </w:pBdr>
        <w:suppressAutoHyphens w:val="0"/>
        <w:autoSpaceDE/>
        <w:ind w:right="283"/>
        <w:rPr>
          <w:rFonts w:ascii="Arial" w:eastAsia="Arial Unicode MS" w:hAnsi="Arial" w:cs="Arial"/>
          <w:b/>
          <w:bCs/>
          <w:color w:val="000000"/>
          <w:sz w:val="24"/>
          <w:szCs w:val="24"/>
          <w:u w:color="000000"/>
          <w:bdr w:val="nil"/>
          <w:lang w:eastAsia="es-MX"/>
        </w:rPr>
      </w:pPr>
    </w:p>
    <w:p w:rsidR="00176B71" w:rsidRPr="00176B71" w:rsidRDefault="00176B71" w:rsidP="00176B71">
      <w:pPr>
        <w:pBdr>
          <w:top w:val="nil"/>
          <w:left w:val="nil"/>
          <w:bottom w:val="nil"/>
          <w:right w:val="nil"/>
          <w:between w:val="nil"/>
          <w:bar w:val="nil"/>
        </w:pBdr>
        <w:suppressAutoHyphens w:val="0"/>
        <w:autoSpaceDE/>
        <w:spacing w:line="360" w:lineRule="auto"/>
        <w:ind w:right="283"/>
        <w:rPr>
          <w:rFonts w:ascii="Arial" w:hAnsi="Arial" w:cs="Arial"/>
          <w:b/>
          <w:bCs/>
          <w:color w:val="000000"/>
          <w:sz w:val="24"/>
          <w:szCs w:val="24"/>
          <w:u w:color="000000"/>
          <w:bdr w:val="nil"/>
          <w:lang w:eastAsia="es-MX"/>
        </w:rPr>
      </w:pPr>
      <w:r w:rsidRPr="00176B71">
        <w:rPr>
          <w:rFonts w:ascii="Arial" w:eastAsia="Arial Unicode MS" w:hAnsi="Arial" w:cs="Arial"/>
          <w:b/>
          <w:bCs/>
          <w:color w:val="000000"/>
          <w:sz w:val="24"/>
          <w:szCs w:val="24"/>
          <w:u w:color="000000"/>
          <w:bdr w:val="nil"/>
          <w:lang w:eastAsia="es-MX"/>
        </w:rPr>
        <w:t>Artículo 22. …</w:t>
      </w:r>
    </w:p>
    <w:p w:rsidR="00176B71" w:rsidRPr="00176B71" w:rsidRDefault="00176B71" w:rsidP="00615B82">
      <w:pPr>
        <w:pBdr>
          <w:top w:val="nil"/>
          <w:left w:val="nil"/>
          <w:bottom w:val="nil"/>
          <w:right w:val="nil"/>
          <w:between w:val="nil"/>
          <w:bar w:val="nil"/>
        </w:pBdr>
        <w:suppressAutoHyphens w:val="0"/>
        <w:autoSpaceDE/>
        <w:ind w:right="283"/>
        <w:rPr>
          <w:rFonts w:ascii="Arial" w:hAnsi="Arial" w:cs="Arial"/>
          <w:color w:val="000000"/>
          <w:sz w:val="24"/>
          <w:szCs w:val="24"/>
          <w:u w:color="000000"/>
          <w:bdr w:val="nil"/>
          <w:lang w:eastAsia="es-MX"/>
        </w:rPr>
      </w:pPr>
    </w:p>
    <w:p w:rsidR="00176B71" w:rsidRPr="007B37D5"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b/>
          <w:color w:val="000000"/>
          <w:sz w:val="24"/>
          <w:szCs w:val="24"/>
          <w:u w:color="000000"/>
          <w:bdr w:val="nil"/>
          <w:lang w:val="es-MX" w:eastAsia="es-MX"/>
          <w14:textOutline w14:w="0" w14:cap="flat" w14:cmpd="sng" w14:algn="ctr">
            <w14:noFill/>
            <w14:prstDash w14:val="solid"/>
            <w14:bevel/>
          </w14:textOutline>
        </w:rPr>
      </w:pPr>
      <w:r w:rsidRPr="007B37D5">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I. </w:t>
      </w:r>
      <w:r w:rsidRPr="00615B8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 la</w:t>
      </w:r>
      <w:r w:rsidRPr="007B37D5">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VIII.</w:t>
      </w:r>
      <w:r w:rsidR="007B37D5">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sidRPr="007B37D5">
        <w:rPr>
          <w:rFonts w:ascii="Arial" w:eastAsia="Arial Unicode MS" w:hAnsi="Arial" w:cs="Arial"/>
          <w:b/>
          <w:color w:val="000000"/>
          <w:sz w:val="24"/>
          <w:szCs w:val="24"/>
          <w:u w:color="000000"/>
          <w:bdr w:val="nil"/>
          <w:lang w:val="es-MX" w:eastAsia="es-MX"/>
          <w14:textOutline w14:w="0" w14:cap="flat" w14:cmpd="sng" w14:algn="ctr">
            <w14:noFill/>
            <w14:prstDash w14:val="solid"/>
            <w14:bevel/>
          </w14:textOutline>
        </w:rPr>
        <w:t>…</w:t>
      </w:r>
    </w:p>
    <w:p w:rsidR="00176B71" w:rsidRPr="00176B71" w:rsidRDefault="00176B71" w:rsidP="007B37D5">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pPr>
    </w:p>
    <w:p w:rsidR="00176B71" w:rsidRPr="00176B71" w:rsidRDefault="009B775E"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I</w:t>
      </w:r>
      <w:r w:rsidR="00176B71"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X.</w:t>
      </w:r>
      <w:r w:rsidR="00176B71"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Implementar acciones para reducir las razones de riesgo de la morbilidad y mortalidad</w:t>
      </w:r>
      <w:r w:rsidR="00176B71"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 </w:t>
      </w:r>
      <w:r w:rsidR="00176B71"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materna y en la infancia </w:t>
      </w:r>
      <w:r w:rsidR="00176B71" w:rsidRPr="007B37D5">
        <w:rPr>
          <w:rFonts w:ascii="Arial" w:eastAsia="Arial Unicode MS" w:hAnsi="Arial" w:cs="Arial"/>
          <w:bCs/>
          <w:color w:val="000000"/>
          <w:sz w:val="24"/>
          <w:szCs w:val="24"/>
          <w:u w:color="000000"/>
          <w:bdr w:val="nil"/>
          <w:lang w:val="it-IT" w:eastAsia="es-MX"/>
          <w14:textOutline w14:w="0" w14:cap="flat" w14:cmpd="sng" w14:algn="ctr">
            <w14:noFill/>
            <w14:prstDash w14:val="solid"/>
            <w14:bevel/>
          </w14:textOutline>
        </w:rPr>
        <w:t>temprana.</w:t>
      </w:r>
    </w:p>
    <w:p w:rsidR="00176B71" w:rsidRPr="00176B71" w:rsidRDefault="00176B71" w:rsidP="007B37D5">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it-IT"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it-IT" w:eastAsia="es-MX"/>
          <w14:textOutline w14:w="0" w14:cap="flat" w14:cmpd="sng" w14:algn="ctr">
            <w14:noFill/>
            <w14:prstDash w14:val="solid"/>
            <w14:bevel/>
          </w14:textOutline>
        </w:rPr>
        <w:t>X.</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Promover en todos los grupos de la sociedad y, en particular, en quienes ejerzan la patria potestad, tutela o guarda y custodia de niñas, niños o adolescentes, los principios b</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sicos</w:t>
      </w:r>
      <w:proofErr w:type="spellEnd"/>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de la salud, la nutrición, la higiene y el saneamiento ambiental, las medidas de prevención de accidentes, las ventajas de la lactancia materna, exclusiva dentro de los primeros seis meses y complementaria hasta los dos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añ</w:t>
      </w:r>
      <w:proofErr w:type="spellEnd"/>
      <w:r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os,</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haciendo efectiva la Ley de Protección a la Maternidad y la Infancia Temprana del Estado de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Yucat</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án</w:t>
      </w:r>
      <w:proofErr w:type="spellEnd"/>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 </w:t>
      </w:r>
    </w:p>
    <w:p w:rsidR="00176B71" w:rsidRPr="00176B71" w:rsidRDefault="00176B71" w:rsidP="007B37D5">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it-IT"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it-IT" w:eastAsia="es-MX"/>
          <w14:textOutline w14:w="0" w14:cap="flat" w14:cmpd="sng" w14:algn="ctr">
            <w14:noFill/>
            <w14:prstDash w14:val="solid"/>
            <w14:bevel/>
          </w14:textOutline>
        </w:rPr>
        <w:t>XI.</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Desarrollar servicios de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atenció</w:t>
      </w:r>
      <w:proofErr w:type="spellEnd"/>
      <w:r w:rsidRPr="00176B71">
        <w:rPr>
          <w:rFonts w:ascii="Arial" w:eastAsia="Arial Unicode MS" w:hAnsi="Arial" w:cs="Arial"/>
          <w:color w:val="000000"/>
          <w:sz w:val="24"/>
          <w:szCs w:val="24"/>
          <w:u w:color="000000"/>
          <w:bdr w:val="nil"/>
          <w:lang w:val="it-IT" w:eastAsia="es-MX"/>
          <w14:textOutline w14:w="0" w14:cap="flat" w14:cmpd="sng" w14:algn="ctr">
            <w14:noFill/>
            <w14:prstDash w14:val="solid"/>
            <w14:bevel/>
          </w14:textOutline>
        </w:rPr>
        <w:t>n sanitaria preventiva, orientaci</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ón</w:t>
      </w:r>
      <w:proofErr w:type="spellEnd"/>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y asesor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í</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a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w:t>
      </w:r>
      <w:proofErr w:type="spellEnd"/>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quienes ejerzan la patria potestad, tutela o guarda y custodia de niñas, niños y adolescentes, y cuidados en materia de salud reproductiva </w:t>
      </w:r>
      <w:r w:rsidRPr="007B37D5">
        <w:rPr>
          <w:rFonts w:ascii="Arial" w:eastAsia="Arial Unicode MS" w:hAnsi="Arial" w:cs="Arial"/>
          <w:bCs/>
          <w:color w:val="000000"/>
          <w:sz w:val="24"/>
          <w:szCs w:val="24"/>
          <w:u w:color="000000"/>
          <w:bdr w:val="nil"/>
          <w:lang w:val="es-MX" w:eastAsia="es-MX"/>
          <w14:textOutline w14:w="0" w14:cap="flat" w14:cmpd="sng" w14:algn="ctr">
            <w14:noFill/>
            <w14:prstDash w14:val="solid"/>
            <w14:bevel/>
          </w14:textOutline>
        </w:rPr>
        <w:t>y</w:t>
      </w: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 xml:space="preserve"> </w:t>
      </w:r>
      <w:r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generar programas p</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ú</w:t>
      </w:r>
      <w:r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blicos de </w:t>
      </w:r>
      <w:proofErr w:type="spellStart"/>
      <w:r w:rsidRPr="00670EA4">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prevenci</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ón</w:t>
      </w:r>
      <w:proofErr w:type="spellEnd"/>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al embarazo temprano o no deseado</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de conformidad con las disposiciones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jur</w:t>
      </w:r>
      <w:proofErr w:type="spellEnd"/>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í</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dicas</w:t>
      </w:r>
      <w:proofErr w:type="spellEnd"/>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en materia de salud.</w:t>
      </w:r>
    </w:p>
    <w:p w:rsidR="00176B71" w:rsidRPr="00176B71" w:rsidRDefault="00176B71" w:rsidP="007B37D5">
      <w:pPr>
        <w:pBdr>
          <w:top w:val="nil"/>
          <w:left w:val="nil"/>
          <w:bottom w:val="nil"/>
          <w:right w:val="nil"/>
          <w:between w:val="nil"/>
          <w:bar w:val="nil"/>
        </w:pBdr>
        <w:suppressAutoHyphens w:val="0"/>
        <w:autoSpaceDE/>
        <w:ind w:right="283"/>
        <w:rPr>
          <w:rFonts w:ascii="Arial" w:eastAsia="Arial Unicode MS" w:hAnsi="Arial" w:cs="Arial"/>
          <w:b/>
          <w:bCs/>
          <w:color w:val="000000"/>
          <w:sz w:val="24"/>
          <w:szCs w:val="24"/>
          <w:u w:color="000000"/>
          <w:bdr w:val="nil"/>
          <w:lang w:val="it-IT"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it-IT" w:eastAsia="es-MX"/>
          <w14:textOutline w14:w="0" w14:cap="flat" w14:cmpd="sng" w14:algn="ctr">
            <w14:noFill/>
            <w14:prstDash w14:val="solid"/>
            <w14:bevel/>
          </w14:textOutline>
        </w:rPr>
        <w:t xml:space="preserve">XII.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Las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dem</w:t>
      </w:r>
      <w:proofErr w:type="spellEnd"/>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 establecidas en el art</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í</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culo 50 de la ley general.</w:t>
      </w:r>
    </w:p>
    <w:p w:rsidR="00176B71" w:rsidRPr="00176B71" w:rsidRDefault="00176B71" w:rsidP="00D35F4D">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Art</w:t>
      </w:r>
      <w:proofErr w:type="spellStart"/>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í</w:t>
      </w:r>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culo</w:t>
      </w:r>
      <w:proofErr w:type="spellEnd"/>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 xml:space="preserve"> 22 Bis.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Las autoridades estatales y municipales, en el </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mbito</w:t>
      </w:r>
      <w:proofErr w:type="spellEnd"/>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de sus respectivas competencias, deben desarrollar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pol</w:t>
      </w:r>
      <w:proofErr w:type="spellEnd"/>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í</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ticas para fortalecer la salud materno-infantil y aumentar la esperanza de vida haciendo efectiva la Ley de Protección a la Maternidad y la Infancia Temprana del Estado de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Yucat</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án</w:t>
      </w:r>
      <w:proofErr w:type="spellEnd"/>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w:t>
      </w:r>
    </w:p>
    <w:p w:rsidR="00CC03A4" w:rsidRDefault="00CC03A4" w:rsidP="00CC03A4">
      <w:pPr>
        <w:pBdr>
          <w:top w:val="nil"/>
          <w:left w:val="nil"/>
          <w:bottom w:val="nil"/>
          <w:right w:val="nil"/>
          <w:between w:val="nil"/>
          <w:bar w:val="nil"/>
        </w:pBdr>
        <w:suppressAutoHyphens w:val="0"/>
        <w:autoSpaceDE/>
        <w:ind w:right="283"/>
        <w:jc w:val="center"/>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pPr>
    </w:p>
    <w:p w:rsidR="00176B71" w:rsidRDefault="00176B71" w:rsidP="00176B71">
      <w:pPr>
        <w:pBdr>
          <w:top w:val="nil"/>
          <w:left w:val="nil"/>
          <w:bottom w:val="nil"/>
          <w:right w:val="nil"/>
          <w:between w:val="nil"/>
          <w:bar w:val="nil"/>
        </w:pBdr>
        <w:suppressAutoHyphens w:val="0"/>
        <w:autoSpaceDE/>
        <w:spacing w:line="360" w:lineRule="auto"/>
        <w:ind w:right="283"/>
        <w:jc w:val="center"/>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T</w:t>
      </w:r>
      <w:r w:rsidR="00184662">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 xml:space="preserve"> </w:t>
      </w: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R</w:t>
      </w:r>
      <w:r w:rsidR="00184662">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 xml:space="preserve"> </w:t>
      </w: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A</w:t>
      </w:r>
      <w:r w:rsidR="00184662">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 xml:space="preserve"> </w:t>
      </w: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N</w:t>
      </w:r>
      <w:r w:rsidR="00184662">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 xml:space="preserve"> </w:t>
      </w: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S</w:t>
      </w:r>
      <w:r w:rsidR="00184662">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 xml:space="preserve"> </w:t>
      </w: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I</w:t>
      </w:r>
      <w:r w:rsidR="00184662">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 xml:space="preserve"> </w:t>
      </w: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T</w:t>
      </w:r>
      <w:r w:rsidR="00184662">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 xml:space="preserve"> </w:t>
      </w: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O</w:t>
      </w:r>
      <w:r w:rsidR="00184662">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 xml:space="preserve"> </w:t>
      </w: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R</w:t>
      </w:r>
      <w:r w:rsidR="00184662">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 xml:space="preserve"> </w:t>
      </w: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I</w:t>
      </w:r>
      <w:r w:rsidR="00184662">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 xml:space="preserve"> </w:t>
      </w: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O</w:t>
      </w:r>
      <w:r w:rsidR="00184662">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 xml:space="preserve"> </w:t>
      </w: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S:</w:t>
      </w:r>
    </w:p>
    <w:p w:rsidR="007B37D5" w:rsidRPr="00670EA4" w:rsidRDefault="007B37D5" w:rsidP="00CC03A4">
      <w:pPr>
        <w:pBdr>
          <w:top w:val="nil"/>
          <w:left w:val="nil"/>
          <w:bottom w:val="nil"/>
          <w:right w:val="nil"/>
          <w:between w:val="nil"/>
          <w:bar w:val="nil"/>
        </w:pBdr>
        <w:suppressAutoHyphens w:val="0"/>
        <w:autoSpaceDE/>
        <w:ind w:right="283"/>
        <w:jc w:val="center"/>
        <w:rPr>
          <w:rFonts w:ascii="Arial" w:eastAsia="Arial Unicode MS" w:hAnsi="Arial" w:cs="Arial"/>
          <w:b/>
          <w:bCs/>
          <w:color w:val="000000"/>
          <w:sz w:val="24"/>
          <w:szCs w:val="24"/>
          <w:u w:color="000000"/>
          <w:bdr w:val="nil"/>
          <w:lang w:val="pt-BR"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 xml:space="preserve">Artículo primero.-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El presente decreto entrar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á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en vigor el d</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í</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 siguiente</w:t>
      </w:r>
      <w:r w:rsidR="0018466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al</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de su publicación en el Diario Oficial del Gobierno del Estado de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Yucat</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án</w:t>
      </w:r>
      <w:proofErr w:type="spellEnd"/>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w:t>
      </w:r>
    </w:p>
    <w:p w:rsidR="00176B71" w:rsidRPr="00670EA4" w:rsidRDefault="00176B71" w:rsidP="00CC03A4">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pPr>
      <w:r w:rsidRPr="00670EA4">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 xml:space="preserve">Artículo segundo.-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El Poder Ejecutivo del Estado deber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á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expedir el reglamento de </w:t>
      </w:r>
      <w:r w:rsidR="0036151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la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Ley de Protección a la Maternidad y a la Infancia Temprana del Estado de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Yucat</w:t>
      </w:r>
      <w:proofErr w:type="spellEnd"/>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á</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n dentro de 180 d</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í</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as contados a partir de la entrada en vigor del presente Decreto.</w:t>
      </w: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 xml:space="preserve"> </w:t>
      </w:r>
    </w:p>
    <w:p w:rsidR="007B37D5" w:rsidRDefault="007B37D5" w:rsidP="00CC03A4">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pPr>
    </w:p>
    <w:p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Artículo tercero.-</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Se derogan las disposiciones de igual o menor </w:t>
      </w:r>
      <w:proofErr w:type="spellStart"/>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jerarqu</w:t>
      </w:r>
      <w:proofErr w:type="spellEnd"/>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í</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 en lo que se opongan a lo establecido en este decreto.</w:t>
      </w:r>
    </w:p>
    <w:p w:rsidR="00BF7297" w:rsidRPr="00854391" w:rsidRDefault="00BF7297" w:rsidP="00874CEC">
      <w:pPr>
        <w:ind w:left="-993"/>
        <w:jc w:val="both"/>
        <w:rPr>
          <w:rFonts w:ascii="Arial" w:hAnsi="Arial" w:cs="Arial"/>
          <w:b/>
          <w:sz w:val="24"/>
          <w:szCs w:val="24"/>
          <w:lang w:val="es-MX"/>
        </w:rPr>
      </w:pPr>
    </w:p>
    <w:p w:rsidR="00DC5ED8" w:rsidRDefault="00C91331" w:rsidP="00B55208">
      <w:pPr>
        <w:widowControl/>
        <w:suppressAutoHyphens w:val="0"/>
        <w:autoSpaceDE/>
        <w:jc w:val="both"/>
        <w:outlineLvl w:val="0"/>
        <w:rPr>
          <w:rFonts w:ascii="Arial" w:hAnsi="Arial" w:cs="Arial"/>
          <w:b/>
          <w:sz w:val="24"/>
          <w:szCs w:val="24"/>
          <w:lang w:val="es-MX" w:eastAsia="es-ES"/>
        </w:rPr>
      </w:pPr>
      <w:r w:rsidRPr="00854391">
        <w:rPr>
          <w:rFonts w:ascii="Arial" w:hAnsi="Arial" w:cs="Arial"/>
          <w:b/>
          <w:sz w:val="24"/>
          <w:szCs w:val="24"/>
          <w:lang w:val="es-MX" w:eastAsia="es-ES"/>
        </w:rPr>
        <w:t xml:space="preserve">DADO EN LA SALA DE </w:t>
      </w:r>
      <w:r w:rsidR="00184662">
        <w:rPr>
          <w:rFonts w:ascii="Arial" w:hAnsi="Arial" w:cs="Arial"/>
          <w:b/>
          <w:sz w:val="24"/>
          <w:szCs w:val="24"/>
          <w:lang w:val="es-MX" w:eastAsia="es-ES"/>
        </w:rPr>
        <w:t>USOS MÚLTIPLES</w:t>
      </w:r>
      <w:r w:rsidRPr="00854391">
        <w:rPr>
          <w:rFonts w:ascii="Arial" w:hAnsi="Arial" w:cs="Arial"/>
          <w:b/>
          <w:sz w:val="24"/>
          <w:szCs w:val="24"/>
          <w:lang w:val="es-MX" w:eastAsia="es-ES"/>
        </w:rPr>
        <w:t xml:space="preserve"> </w:t>
      </w:r>
      <w:r w:rsidR="00B55208" w:rsidRPr="00854391">
        <w:rPr>
          <w:rFonts w:ascii="Arial" w:hAnsi="Arial" w:cs="Arial"/>
          <w:b/>
          <w:sz w:val="24"/>
          <w:szCs w:val="24"/>
          <w:lang w:val="es-MX" w:eastAsia="es-ES"/>
        </w:rPr>
        <w:t>“</w:t>
      </w:r>
      <w:r w:rsidR="00184662">
        <w:rPr>
          <w:rFonts w:ascii="Arial" w:hAnsi="Arial" w:cs="Arial"/>
          <w:b/>
          <w:sz w:val="24"/>
          <w:szCs w:val="24"/>
          <w:lang w:val="es-MX" w:eastAsia="es-ES"/>
        </w:rPr>
        <w:t>MAESTRA CONSUELO ZAVALA CASTILLO</w:t>
      </w:r>
      <w:r w:rsidR="00B55208" w:rsidRPr="00854391">
        <w:rPr>
          <w:rFonts w:ascii="Arial" w:hAnsi="Arial" w:cs="Arial"/>
          <w:b/>
          <w:sz w:val="24"/>
          <w:szCs w:val="24"/>
          <w:lang w:val="es-MX" w:eastAsia="es-ES"/>
        </w:rPr>
        <w:t>”</w:t>
      </w:r>
      <w:r w:rsidRPr="00854391">
        <w:rPr>
          <w:rFonts w:ascii="Arial" w:hAnsi="Arial" w:cs="Arial"/>
          <w:b/>
          <w:sz w:val="24"/>
          <w:szCs w:val="24"/>
          <w:lang w:val="es-MX" w:eastAsia="es-ES"/>
        </w:rPr>
        <w:t xml:space="preserve"> </w:t>
      </w:r>
      <w:r w:rsidR="00DC5ED8" w:rsidRPr="00854391">
        <w:rPr>
          <w:rFonts w:ascii="Arial" w:hAnsi="Arial" w:cs="Arial"/>
          <w:b/>
          <w:sz w:val="24"/>
          <w:szCs w:val="24"/>
          <w:lang w:val="es-MX" w:eastAsia="es-ES"/>
        </w:rPr>
        <w:t xml:space="preserve">DEL RECINTO DEL PODER LEGISLATIVO, EN LA CIUDAD DE MÉRIDA, YUCATÁN, A LOS </w:t>
      </w:r>
      <w:r w:rsidR="00184662">
        <w:rPr>
          <w:rFonts w:ascii="Arial" w:hAnsi="Arial" w:cs="Arial"/>
          <w:b/>
          <w:sz w:val="24"/>
          <w:szCs w:val="24"/>
          <w:lang w:val="es-MX" w:eastAsia="es-ES"/>
        </w:rPr>
        <w:t>VEINTINUEVE</w:t>
      </w:r>
      <w:r w:rsidR="00E8062A">
        <w:rPr>
          <w:rFonts w:ascii="Arial" w:hAnsi="Arial" w:cs="Arial"/>
          <w:b/>
          <w:sz w:val="24"/>
          <w:szCs w:val="24"/>
          <w:lang w:val="es-MX" w:eastAsia="es-ES"/>
        </w:rPr>
        <w:t xml:space="preserve"> </w:t>
      </w:r>
      <w:r w:rsidR="00DC5ED8" w:rsidRPr="00854391">
        <w:rPr>
          <w:rFonts w:ascii="Arial" w:hAnsi="Arial" w:cs="Arial"/>
          <w:b/>
          <w:sz w:val="24"/>
          <w:szCs w:val="24"/>
          <w:lang w:val="es-MX" w:eastAsia="es-ES"/>
        </w:rPr>
        <w:t xml:space="preserve">DÍAS DEL MES DE </w:t>
      </w:r>
      <w:r w:rsidR="00184662">
        <w:rPr>
          <w:rFonts w:ascii="Arial" w:hAnsi="Arial" w:cs="Arial"/>
          <w:b/>
          <w:sz w:val="24"/>
          <w:szCs w:val="24"/>
          <w:lang w:val="es-MX" w:eastAsia="es-ES"/>
        </w:rPr>
        <w:t>OCTUBRE</w:t>
      </w:r>
      <w:r w:rsidR="00E8062A">
        <w:rPr>
          <w:rFonts w:ascii="Arial" w:hAnsi="Arial" w:cs="Arial"/>
          <w:b/>
          <w:sz w:val="24"/>
          <w:szCs w:val="24"/>
          <w:lang w:val="es-MX" w:eastAsia="es-ES"/>
        </w:rPr>
        <w:t xml:space="preserve"> </w:t>
      </w:r>
      <w:r w:rsidR="00DC5ED8" w:rsidRPr="00854391">
        <w:rPr>
          <w:rFonts w:ascii="Arial" w:hAnsi="Arial" w:cs="Arial"/>
          <w:b/>
          <w:sz w:val="24"/>
          <w:szCs w:val="24"/>
          <w:lang w:val="es-MX" w:eastAsia="es-ES"/>
        </w:rPr>
        <w:t>DEL AÑO DOS MIL</w:t>
      </w:r>
      <w:r w:rsidRPr="00854391">
        <w:rPr>
          <w:rFonts w:ascii="Arial" w:hAnsi="Arial" w:cs="Arial"/>
          <w:b/>
          <w:sz w:val="24"/>
          <w:szCs w:val="24"/>
          <w:lang w:val="es-MX" w:eastAsia="es-ES"/>
        </w:rPr>
        <w:t xml:space="preserve"> </w:t>
      </w:r>
      <w:r w:rsidR="00361515">
        <w:rPr>
          <w:rFonts w:ascii="Arial" w:hAnsi="Arial" w:cs="Arial"/>
          <w:b/>
          <w:sz w:val="24"/>
          <w:szCs w:val="24"/>
          <w:lang w:val="es-MX" w:eastAsia="es-ES"/>
        </w:rPr>
        <w:t>VEINTE</w:t>
      </w:r>
      <w:r w:rsidR="00DC5ED8" w:rsidRPr="00854391">
        <w:rPr>
          <w:rFonts w:ascii="Arial" w:hAnsi="Arial" w:cs="Arial"/>
          <w:b/>
          <w:sz w:val="24"/>
          <w:szCs w:val="24"/>
          <w:lang w:val="es-MX" w:eastAsia="es-ES"/>
        </w:rPr>
        <w:t>.</w:t>
      </w:r>
    </w:p>
    <w:p w:rsidR="00CC03A4" w:rsidRDefault="00CC03A4" w:rsidP="00CC03A4">
      <w:pPr>
        <w:widowControl/>
        <w:suppressAutoHyphens w:val="0"/>
        <w:autoSpaceDE/>
        <w:jc w:val="both"/>
        <w:outlineLvl w:val="0"/>
        <w:rPr>
          <w:rFonts w:ascii="Arial" w:hAnsi="Arial" w:cs="Arial"/>
          <w:b/>
          <w:sz w:val="24"/>
          <w:szCs w:val="24"/>
          <w:lang w:val="es-MX" w:eastAsia="es-ES"/>
        </w:rPr>
      </w:pPr>
    </w:p>
    <w:p w:rsidR="00CC03A4" w:rsidRPr="00CC03A4" w:rsidRDefault="00DC5ED8" w:rsidP="00DB7A65">
      <w:pPr>
        <w:widowControl/>
        <w:suppressAutoHyphens w:val="0"/>
        <w:autoSpaceDE/>
        <w:ind w:firstLine="426"/>
        <w:jc w:val="center"/>
        <w:rPr>
          <w:rFonts w:ascii="Arial" w:hAnsi="Arial" w:cs="Arial"/>
          <w:b/>
          <w:bCs/>
          <w:caps/>
          <w:sz w:val="22"/>
          <w:szCs w:val="22"/>
          <w:lang w:val="es-MX" w:eastAsia="es-ES"/>
        </w:rPr>
      </w:pPr>
      <w:r w:rsidRPr="00CC03A4">
        <w:rPr>
          <w:rFonts w:ascii="Arial" w:hAnsi="Arial" w:cs="Arial"/>
          <w:b/>
          <w:bCs/>
          <w:caps/>
          <w:sz w:val="22"/>
          <w:szCs w:val="22"/>
          <w:lang w:val="es-MX" w:eastAsia="es-ES"/>
        </w:rPr>
        <w:t xml:space="preserve">COMISIóN PERMANENTE DE </w:t>
      </w:r>
      <w:r w:rsidR="00DB7A65" w:rsidRPr="00CC03A4">
        <w:rPr>
          <w:rFonts w:ascii="Arial" w:hAnsi="Arial" w:cs="Arial"/>
          <w:b/>
          <w:bCs/>
          <w:caps/>
          <w:sz w:val="22"/>
          <w:szCs w:val="22"/>
          <w:lang w:val="es-MX" w:eastAsia="es-ES"/>
        </w:rPr>
        <w:t xml:space="preserve">Salud </w:t>
      </w:r>
    </w:p>
    <w:p w:rsidR="005F5910" w:rsidRPr="00CC03A4" w:rsidRDefault="00CC03A4" w:rsidP="00DB7A65">
      <w:pPr>
        <w:widowControl/>
        <w:suppressAutoHyphens w:val="0"/>
        <w:autoSpaceDE/>
        <w:ind w:firstLine="426"/>
        <w:jc w:val="center"/>
        <w:rPr>
          <w:rFonts w:ascii="Arial" w:hAnsi="Arial" w:cs="Arial"/>
          <w:b/>
          <w:bCs/>
          <w:caps/>
          <w:sz w:val="22"/>
          <w:szCs w:val="22"/>
          <w:lang w:val="es-MX" w:eastAsia="es-ES"/>
        </w:rPr>
      </w:pPr>
      <w:r>
        <w:rPr>
          <w:rFonts w:ascii="Arial" w:hAnsi="Arial" w:cs="Arial"/>
          <w:b/>
          <w:bCs/>
          <w:caps/>
          <w:sz w:val="22"/>
          <w:szCs w:val="22"/>
          <w:lang w:val="es-MX" w:eastAsia="es-ES"/>
        </w:rPr>
        <w:t>y seguridad social</w:t>
      </w:r>
      <w:r w:rsidR="00DB7A65" w:rsidRPr="00CC03A4">
        <w:rPr>
          <w:rFonts w:ascii="Arial" w:hAnsi="Arial" w:cs="Arial"/>
          <w:b/>
          <w:bCs/>
          <w:caps/>
          <w:sz w:val="22"/>
          <w:szCs w:val="22"/>
          <w:lang w:val="es-MX" w:eastAsia="es-E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269"/>
        <w:gridCol w:w="2272"/>
        <w:gridCol w:w="2416"/>
      </w:tblGrid>
      <w:tr w:rsidR="00DC5ED8" w:rsidRPr="00A1533D" w:rsidTr="0083491F">
        <w:trPr>
          <w:trHeight w:val="645"/>
          <w:tblHeader/>
          <w:jc w:val="center"/>
        </w:trPr>
        <w:tc>
          <w:tcPr>
            <w:tcW w:w="2088" w:type="dxa"/>
            <w:shd w:val="clear" w:color="auto" w:fill="A6A6A6"/>
          </w:tcPr>
          <w:p w:rsidR="0083491F" w:rsidRPr="00A1533D" w:rsidRDefault="0083491F" w:rsidP="00A1533D">
            <w:pPr>
              <w:widowControl/>
              <w:suppressAutoHyphens w:val="0"/>
              <w:autoSpaceDE/>
              <w:jc w:val="center"/>
              <w:rPr>
                <w:rFonts w:ascii="Arial" w:hAnsi="Arial" w:cs="Arial"/>
                <w:b/>
                <w:bCs/>
                <w:caps/>
                <w:lang w:val="es-MX" w:eastAsia="es-ES"/>
              </w:rPr>
            </w:pPr>
          </w:p>
          <w:p w:rsidR="0083491F" w:rsidRPr="00A1533D" w:rsidRDefault="00DC5ED8" w:rsidP="00A1533D">
            <w:pPr>
              <w:widowControl/>
              <w:suppressAutoHyphens w:val="0"/>
              <w:autoSpaceDE/>
              <w:jc w:val="center"/>
              <w:rPr>
                <w:rFonts w:ascii="Arial" w:hAnsi="Arial" w:cs="Arial"/>
                <w:b/>
                <w:bCs/>
                <w:caps/>
                <w:lang w:val="es-MX" w:eastAsia="es-ES"/>
              </w:rPr>
            </w:pPr>
            <w:r w:rsidRPr="00A1533D">
              <w:rPr>
                <w:rFonts w:ascii="Arial" w:hAnsi="Arial" w:cs="Arial"/>
                <w:b/>
                <w:bCs/>
                <w:caps/>
                <w:lang w:val="es-MX" w:eastAsia="es-ES"/>
              </w:rPr>
              <w:t>CARGO</w:t>
            </w:r>
          </w:p>
        </w:tc>
        <w:tc>
          <w:tcPr>
            <w:tcW w:w="2269" w:type="dxa"/>
            <w:shd w:val="clear" w:color="auto" w:fill="A6A6A6"/>
          </w:tcPr>
          <w:p w:rsidR="0083491F" w:rsidRPr="00A1533D" w:rsidRDefault="0083491F" w:rsidP="00A1533D">
            <w:pPr>
              <w:widowControl/>
              <w:suppressAutoHyphens w:val="0"/>
              <w:autoSpaceDE/>
              <w:jc w:val="center"/>
              <w:rPr>
                <w:rFonts w:ascii="Arial" w:hAnsi="Arial" w:cs="Arial"/>
                <w:b/>
                <w:bCs/>
                <w:caps/>
                <w:lang w:val="es-MX" w:eastAsia="es-ES"/>
              </w:rPr>
            </w:pPr>
          </w:p>
          <w:p w:rsidR="008312AF" w:rsidRPr="00A1533D" w:rsidRDefault="00DB7A65" w:rsidP="00A1533D">
            <w:pPr>
              <w:widowControl/>
              <w:suppressAutoHyphens w:val="0"/>
              <w:autoSpaceDE/>
              <w:jc w:val="center"/>
              <w:rPr>
                <w:rFonts w:ascii="Arial" w:hAnsi="Arial" w:cs="Arial"/>
                <w:b/>
                <w:bCs/>
                <w:caps/>
                <w:lang w:val="es-MX" w:eastAsia="es-ES"/>
              </w:rPr>
            </w:pPr>
            <w:r w:rsidRPr="00A1533D">
              <w:rPr>
                <w:rFonts w:ascii="Arial" w:hAnsi="Arial" w:cs="Arial"/>
                <w:b/>
                <w:bCs/>
                <w:caps/>
                <w:lang w:val="es-MX" w:eastAsia="es-ES"/>
              </w:rPr>
              <w:t>NOMBRE</w:t>
            </w:r>
          </w:p>
        </w:tc>
        <w:tc>
          <w:tcPr>
            <w:tcW w:w="2272" w:type="dxa"/>
            <w:shd w:val="clear" w:color="auto" w:fill="A6A6A6"/>
          </w:tcPr>
          <w:p w:rsidR="0083491F" w:rsidRPr="00A1533D" w:rsidRDefault="0083491F" w:rsidP="00A1533D">
            <w:pPr>
              <w:widowControl/>
              <w:suppressAutoHyphens w:val="0"/>
              <w:autoSpaceDE/>
              <w:jc w:val="center"/>
              <w:rPr>
                <w:rFonts w:ascii="Arial" w:hAnsi="Arial" w:cs="Arial"/>
                <w:b/>
                <w:bCs/>
                <w:caps/>
                <w:lang w:val="es-MX" w:eastAsia="es-ES"/>
              </w:rPr>
            </w:pPr>
          </w:p>
          <w:p w:rsidR="00DC5ED8" w:rsidRPr="00A1533D" w:rsidRDefault="00DC5ED8" w:rsidP="00A1533D">
            <w:pPr>
              <w:widowControl/>
              <w:suppressAutoHyphens w:val="0"/>
              <w:autoSpaceDE/>
              <w:jc w:val="center"/>
              <w:rPr>
                <w:rFonts w:ascii="Arial" w:hAnsi="Arial" w:cs="Arial"/>
                <w:b/>
                <w:bCs/>
                <w:caps/>
                <w:lang w:val="es-MX" w:eastAsia="es-ES"/>
              </w:rPr>
            </w:pPr>
            <w:r w:rsidRPr="00A1533D">
              <w:rPr>
                <w:rFonts w:ascii="Arial" w:hAnsi="Arial" w:cs="Arial"/>
                <w:b/>
                <w:bCs/>
                <w:caps/>
                <w:lang w:val="es-MX" w:eastAsia="es-ES"/>
              </w:rPr>
              <w:t>VOTO A FAVOR</w:t>
            </w:r>
          </w:p>
        </w:tc>
        <w:tc>
          <w:tcPr>
            <w:tcW w:w="2416" w:type="dxa"/>
            <w:shd w:val="clear" w:color="auto" w:fill="A6A6A6"/>
          </w:tcPr>
          <w:p w:rsidR="0083491F" w:rsidRPr="00A1533D" w:rsidRDefault="0083491F" w:rsidP="00A1533D">
            <w:pPr>
              <w:widowControl/>
              <w:suppressAutoHyphens w:val="0"/>
              <w:autoSpaceDE/>
              <w:jc w:val="center"/>
              <w:rPr>
                <w:rFonts w:ascii="Arial" w:hAnsi="Arial" w:cs="Arial"/>
                <w:b/>
                <w:bCs/>
                <w:caps/>
                <w:lang w:val="es-MX" w:eastAsia="es-ES"/>
              </w:rPr>
            </w:pPr>
          </w:p>
          <w:p w:rsidR="00DC5ED8" w:rsidRPr="00A1533D" w:rsidRDefault="00DC5ED8" w:rsidP="00A1533D">
            <w:pPr>
              <w:widowControl/>
              <w:suppressAutoHyphens w:val="0"/>
              <w:autoSpaceDE/>
              <w:jc w:val="center"/>
              <w:rPr>
                <w:rFonts w:ascii="Arial" w:hAnsi="Arial" w:cs="Arial"/>
                <w:b/>
                <w:bCs/>
                <w:caps/>
                <w:lang w:val="es-MX" w:eastAsia="es-ES"/>
              </w:rPr>
            </w:pPr>
            <w:r w:rsidRPr="00A1533D">
              <w:rPr>
                <w:rFonts w:ascii="Arial" w:hAnsi="Arial" w:cs="Arial"/>
                <w:b/>
                <w:bCs/>
                <w:caps/>
                <w:lang w:val="es-MX" w:eastAsia="es-ES"/>
              </w:rPr>
              <w:t>VOTO EN CONTRA</w:t>
            </w:r>
          </w:p>
        </w:tc>
      </w:tr>
      <w:tr w:rsidR="00DC5ED8" w:rsidRPr="00A1533D" w:rsidTr="006A083F">
        <w:trPr>
          <w:jc w:val="center"/>
        </w:trPr>
        <w:tc>
          <w:tcPr>
            <w:tcW w:w="2088" w:type="dxa"/>
            <w:tcBorders>
              <w:bottom w:val="single" w:sz="4" w:space="0" w:color="auto"/>
            </w:tcBorders>
            <w:shd w:val="clear" w:color="auto" w:fill="auto"/>
          </w:tcPr>
          <w:p w:rsidR="00DC5ED8" w:rsidRPr="00A1533D" w:rsidRDefault="00DC5ED8" w:rsidP="00A1533D">
            <w:pPr>
              <w:widowControl/>
              <w:suppressAutoHyphens w:val="0"/>
              <w:autoSpaceDE/>
              <w:jc w:val="center"/>
              <w:rPr>
                <w:rFonts w:ascii="Arial" w:hAnsi="Arial" w:cs="Arial"/>
                <w:b/>
                <w:bCs/>
                <w:caps/>
                <w:lang w:val="es-MX" w:eastAsia="es-ES"/>
              </w:rPr>
            </w:pPr>
          </w:p>
          <w:p w:rsidR="00DB7A65" w:rsidRDefault="00DB7A65" w:rsidP="00A1533D">
            <w:pPr>
              <w:widowControl/>
              <w:suppressAutoHyphens w:val="0"/>
              <w:autoSpaceDE/>
              <w:jc w:val="center"/>
              <w:rPr>
                <w:rFonts w:ascii="Arial" w:hAnsi="Arial" w:cs="Arial"/>
                <w:b/>
                <w:bCs/>
                <w:caps/>
                <w:lang w:val="es-MX" w:eastAsia="es-ES"/>
              </w:rPr>
            </w:pPr>
          </w:p>
          <w:p w:rsidR="00A1533D" w:rsidRDefault="00A1533D" w:rsidP="00A1533D">
            <w:pPr>
              <w:widowControl/>
              <w:suppressAutoHyphens w:val="0"/>
              <w:autoSpaceDE/>
              <w:jc w:val="center"/>
              <w:rPr>
                <w:rFonts w:ascii="Arial" w:hAnsi="Arial" w:cs="Arial"/>
                <w:b/>
                <w:bCs/>
                <w:caps/>
                <w:lang w:val="es-MX" w:eastAsia="es-ES"/>
              </w:rPr>
            </w:pPr>
          </w:p>
          <w:p w:rsidR="00A1533D" w:rsidRPr="00A1533D" w:rsidRDefault="00A1533D" w:rsidP="00A1533D">
            <w:pPr>
              <w:widowControl/>
              <w:suppressAutoHyphens w:val="0"/>
              <w:autoSpaceDE/>
              <w:jc w:val="center"/>
              <w:rPr>
                <w:rFonts w:ascii="Arial" w:hAnsi="Arial" w:cs="Arial"/>
                <w:b/>
                <w:bCs/>
                <w:caps/>
                <w:lang w:val="es-MX" w:eastAsia="es-ES"/>
              </w:rPr>
            </w:pPr>
          </w:p>
          <w:p w:rsidR="00DC5ED8" w:rsidRPr="00A1533D" w:rsidRDefault="00DC5ED8" w:rsidP="00A1533D">
            <w:pPr>
              <w:widowControl/>
              <w:suppressAutoHyphens w:val="0"/>
              <w:autoSpaceDE/>
              <w:jc w:val="center"/>
              <w:rPr>
                <w:rFonts w:ascii="Arial" w:hAnsi="Arial" w:cs="Arial"/>
                <w:b/>
                <w:bCs/>
                <w:caps/>
                <w:lang w:val="es-MX" w:eastAsia="es-ES"/>
              </w:rPr>
            </w:pPr>
            <w:r w:rsidRPr="00A1533D">
              <w:rPr>
                <w:rFonts w:ascii="Arial" w:hAnsi="Arial" w:cs="Arial"/>
                <w:b/>
                <w:bCs/>
                <w:caps/>
                <w:lang w:val="es-MX" w:eastAsia="es-ES"/>
              </w:rPr>
              <w:t>PRESIDENTE</w:t>
            </w:r>
          </w:p>
        </w:tc>
        <w:tc>
          <w:tcPr>
            <w:tcW w:w="2269" w:type="dxa"/>
            <w:tcBorders>
              <w:bottom w:val="single" w:sz="4" w:space="0" w:color="auto"/>
            </w:tcBorders>
            <w:shd w:val="clear" w:color="auto" w:fill="auto"/>
          </w:tcPr>
          <w:p w:rsidR="005F5910" w:rsidRPr="00A1533D" w:rsidRDefault="00DB7A65" w:rsidP="00A1533D">
            <w:pPr>
              <w:widowControl/>
              <w:suppressAutoHyphens w:val="0"/>
              <w:autoSpaceDE/>
              <w:jc w:val="center"/>
              <w:rPr>
                <w:rFonts w:ascii="Arial" w:hAnsi="Arial" w:cs="Arial"/>
                <w:b/>
                <w:bCs/>
                <w:lang w:val="es-MX" w:eastAsia="es-ES"/>
              </w:rPr>
            </w:pPr>
            <w:r w:rsidRPr="00A1533D">
              <w:rPr>
                <w:rFonts w:ascii="Arial" w:hAnsi="Arial" w:cs="Arial"/>
                <w:noProof/>
                <w:lang w:val="es-MX" w:eastAsia="es-MX"/>
              </w:rPr>
              <w:drawing>
                <wp:inline distT="0" distB="0" distL="0" distR="0" wp14:anchorId="5D0B7221" wp14:editId="1B26336F">
                  <wp:extent cx="781685" cy="1001481"/>
                  <wp:effectExtent l="0" t="0" r="0" b="8255"/>
                  <wp:docPr id="3" name="Imagen 3" descr="http://www.congresoyucatan.gob.mx/recursos/diputado/diputado_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gresoyucatan.gob.mx/recursos/diputado/diputado_7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1615" cy="1027015"/>
                          </a:xfrm>
                          <a:prstGeom prst="rect">
                            <a:avLst/>
                          </a:prstGeom>
                          <a:noFill/>
                          <a:ln>
                            <a:noFill/>
                          </a:ln>
                        </pic:spPr>
                      </pic:pic>
                    </a:graphicData>
                  </a:graphic>
                </wp:inline>
              </w:drawing>
            </w:r>
          </w:p>
          <w:p w:rsidR="006A083F" w:rsidRPr="00A1533D" w:rsidRDefault="00DC5ED8" w:rsidP="00CC03A4">
            <w:pPr>
              <w:widowControl/>
              <w:suppressAutoHyphens w:val="0"/>
              <w:autoSpaceDE/>
              <w:jc w:val="center"/>
              <w:rPr>
                <w:rFonts w:ascii="Arial" w:hAnsi="Arial" w:cs="Arial"/>
                <w:b/>
                <w:bCs/>
                <w:caps/>
                <w:lang w:val="es-MX" w:eastAsia="es-ES"/>
              </w:rPr>
            </w:pPr>
            <w:r w:rsidRPr="00A1533D">
              <w:rPr>
                <w:rFonts w:ascii="Arial" w:hAnsi="Arial" w:cs="Arial"/>
                <w:b/>
                <w:bCs/>
                <w:caps/>
                <w:lang w:val="es-MX" w:eastAsia="es-ES"/>
              </w:rPr>
              <w:t>dip.</w:t>
            </w:r>
            <w:r w:rsidR="00DB7A65" w:rsidRPr="00A1533D">
              <w:rPr>
                <w:rFonts w:ascii="Arial" w:hAnsi="Arial" w:cs="Arial"/>
                <w:b/>
                <w:bCs/>
                <w:caps/>
                <w:lang w:val="es-MX" w:eastAsia="es-ES"/>
              </w:rPr>
              <w:t>MANUEL ARMANDO DÍAZ SUÁREZ</w:t>
            </w:r>
            <w:r w:rsidR="00A1533D">
              <w:rPr>
                <w:rFonts w:ascii="Arial" w:hAnsi="Arial" w:cs="Arial"/>
                <w:b/>
                <w:bCs/>
                <w:caps/>
                <w:lang w:val="es-MX" w:eastAsia="es-ES"/>
              </w:rPr>
              <w:t>.</w:t>
            </w:r>
          </w:p>
        </w:tc>
        <w:tc>
          <w:tcPr>
            <w:tcW w:w="2272" w:type="dxa"/>
            <w:tcBorders>
              <w:bottom w:val="single" w:sz="4" w:space="0" w:color="auto"/>
            </w:tcBorders>
            <w:shd w:val="clear" w:color="auto" w:fill="auto"/>
          </w:tcPr>
          <w:p w:rsidR="00DC5ED8" w:rsidRPr="00A1533D" w:rsidRDefault="00DC5ED8" w:rsidP="00A1533D">
            <w:pPr>
              <w:widowControl/>
              <w:suppressAutoHyphens w:val="0"/>
              <w:autoSpaceDE/>
              <w:jc w:val="both"/>
              <w:rPr>
                <w:rFonts w:ascii="Arial" w:hAnsi="Arial" w:cs="Arial"/>
                <w:b/>
                <w:bCs/>
                <w:caps/>
                <w:lang w:val="es-MX" w:eastAsia="es-ES"/>
              </w:rPr>
            </w:pPr>
          </w:p>
        </w:tc>
        <w:tc>
          <w:tcPr>
            <w:tcW w:w="2416" w:type="dxa"/>
            <w:tcBorders>
              <w:bottom w:val="single" w:sz="4" w:space="0" w:color="auto"/>
            </w:tcBorders>
            <w:shd w:val="clear" w:color="auto" w:fill="auto"/>
          </w:tcPr>
          <w:p w:rsidR="00DC5ED8" w:rsidRPr="00A1533D" w:rsidRDefault="00DC5ED8" w:rsidP="00A1533D">
            <w:pPr>
              <w:widowControl/>
              <w:suppressAutoHyphens w:val="0"/>
              <w:autoSpaceDE/>
              <w:jc w:val="both"/>
              <w:rPr>
                <w:rFonts w:ascii="Arial" w:hAnsi="Arial" w:cs="Arial"/>
                <w:b/>
                <w:bCs/>
                <w:caps/>
                <w:lang w:val="es-MX" w:eastAsia="es-ES"/>
              </w:rPr>
            </w:pPr>
          </w:p>
        </w:tc>
      </w:tr>
      <w:tr w:rsidR="00DC5ED8" w:rsidRPr="00A1533D" w:rsidTr="006A083F">
        <w:trPr>
          <w:jc w:val="center"/>
        </w:trPr>
        <w:tc>
          <w:tcPr>
            <w:tcW w:w="2088" w:type="dxa"/>
            <w:tcBorders>
              <w:top w:val="nil"/>
            </w:tcBorders>
            <w:shd w:val="clear" w:color="auto" w:fill="auto"/>
          </w:tcPr>
          <w:p w:rsidR="00DC5ED8" w:rsidRPr="00A1533D" w:rsidRDefault="00DC5ED8" w:rsidP="00A1533D">
            <w:pPr>
              <w:widowControl/>
              <w:suppressAutoHyphens w:val="0"/>
              <w:autoSpaceDE/>
              <w:jc w:val="center"/>
              <w:rPr>
                <w:rFonts w:ascii="Arial" w:hAnsi="Arial" w:cs="Arial"/>
                <w:b/>
                <w:bCs/>
                <w:caps/>
                <w:lang w:val="es-MX" w:eastAsia="es-ES"/>
              </w:rPr>
            </w:pPr>
          </w:p>
          <w:p w:rsidR="00DC5ED8" w:rsidRDefault="00DC5ED8" w:rsidP="00A1533D">
            <w:pPr>
              <w:widowControl/>
              <w:suppressAutoHyphens w:val="0"/>
              <w:autoSpaceDE/>
              <w:jc w:val="center"/>
              <w:rPr>
                <w:rFonts w:ascii="Arial" w:hAnsi="Arial" w:cs="Arial"/>
                <w:b/>
                <w:bCs/>
                <w:caps/>
                <w:lang w:val="es-MX" w:eastAsia="es-ES"/>
              </w:rPr>
            </w:pPr>
          </w:p>
          <w:p w:rsidR="00A1533D" w:rsidRDefault="00A1533D" w:rsidP="00A1533D">
            <w:pPr>
              <w:widowControl/>
              <w:suppressAutoHyphens w:val="0"/>
              <w:autoSpaceDE/>
              <w:jc w:val="center"/>
              <w:rPr>
                <w:rFonts w:ascii="Arial" w:hAnsi="Arial" w:cs="Arial"/>
                <w:b/>
                <w:bCs/>
                <w:caps/>
                <w:lang w:val="es-MX" w:eastAsia="es-ES"/>
              </w:rPr>
            </w:pPr>
          </w:p>
          <w:p w:rsidR="00A1533D" w:rsidRPr="00A1533D" w:rsidRDefault="00A1533D" w:rsidP="00A1533D">
            <w:pPr>
              <w:widowControl/>
              <w:suppressAutoHyphens w:val="0"/>
              <w:autoSpaceDE/>
              <w:jc w:val="center"/>
              <w:rPr>
                <w:rFonts w:ascii="Arial" w:hAnsi="Arial" w:cs="Arial"/>
                <w:b/>
                <w:bCs/>
                <w:caps/>
                <w:lang w:val="es-MX" w:eastAsia="es-ES"/>
              </w:rPr>
            </w:pPr>
          </w:p>
          <w:p w:rsidR="00DC5ED8" w:rsidRPr="00A1533D" w:rsidRDefault="00DC5ED8" w:rsidP="00A1533D">
            <w:pPr>
              <w:widowControl/>
              <w:suppressAutoHyphens w:val="0"/>
              <w:autoSpaceDE/>
              <w:jc w:val="center"/>
              <w:rPr>
                <w:rFonts w:ascii="Arial" w:hAnsi="Arial" w:cs="Arial"/>
                <w:b/>
                <w:bCs/>
                <w:caps/>
                <w:lang w:val="es-MX" w:eastAsia="es-ES"/>
              </w:rPr>
            </w:pPr>
            <w:r w:rsidRPr="00A1533D">
              <w:rPr>
                <w:rFonts w:ascii="Arial" w:hAnsi="Arial" w:cs="Arial"/>
                <w:b/>
                <w:bCs/>
                <w:caps/>
                <w:lang w:val="es-MX" w:eastAsia="es-ES"/>
              </w:rPr>
              <w:t>VICEPRESIDENTE</w:t>
            </w:r>
          </w:p>
        </w:tc>
        <w:tc>
          <w:tcPr>
            <w:tcW w:w="2269" w:type="dxa"/>
            <w:tcBorders>
              <w:top w:val="single" w:sz="4" w:space="0" w:color="auto"/>
            </w:tcBorders>
            <w:shd w:val="clear" w:color="auto" w:fill="auto"/>
          </w:tcPr>
          <w:p w:rsidR="008312AF" w:rsidRPr="00A1533D" w:rsidRDefault="00DB7A65" w:rsidP="00A1533D">
            <w:pPr>
              <w:widowControl/>
              <w:suppressAutoHyphens w:val="0"/>
              <w:autoSpaceDE/>
              <w:jc w:val="center"/>
              <w:rPr>
                <w:rFonts w:ascii="Arial" w:hAnsi="Arial" w:cs="Arial"/>
                <w:lang w:val="es-MX" w:eastAsia="es-ES"/>
              </w:rPr>
            </w:pPr>
            <w:r w:rsidRPr="00A1533D">
              <w:rPr>
                <w:rFonts w:ascii="Arial" w:hAnsi="Arial" w:cs="Arial"/>
                <w:noProof/>
                <w:lang w:val="es-MX" w:eastAsia="es-MX"/>
              </w:rPr>
              <w:drawing>
                <wp:inline distT="0" distB="0" distL="0" distR="0">
                  <wp:extent cx="744022" cy="1019175"/>
                  <wp:effectExtent l="0" t="0" r="0" b="0"/>
                  <wp:docPr id="4" name="Imagen 4" descr="http://www.congresoyucatan.gob.mx/recursos/diputado/68b782ece8cd0ee23b3ca8646f1b23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gresoyucatan.gob.mx/recursos/diputado/68b782ece8cd0ee23b3ca8646f1b23f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1429" cy="1029322"/>
                          </a:xfrm>
                          <a:prstGeom prst="rect">
                            <a:avLst/>
                          </a:prstGeom>
                          <a:noFill/>
                          <a:ln>
                            <a:noFill/>
                          </a:ln>
                        </pic:spPr>
                      </pic:pic>
                    </a:graphicData>
                  </a:graphic>
                </wp:inline>
              </w:drawing>
            </w:r>
          </w:p>
          <w:p w:rsidR="00A1533D" w:rsidRPr="00A1533D" w:rsidRDefault="00DB7A65" w:rsidP="00410B13">
            <w:pPr>
              <w:widowControl/>
              <w:suppressAutoHyphens w:val="0"/>
              <w:autoSpaceDE/>
              <w:jc w:val="center"/>
              <w:rPr>
                <w:rFonts w:ascii="Arial" w:hAnsi="Arial" w:cs="Arial"/>
                <w:b/>
                <w:lang w:val="es-MX" w:eastAsia="es-ES"/>
              </w:rPr>
            </w:pPr>
            <w:r w:rsidRPr="00A1533D">
              <w:rPr>
                <w:rFonts w:ascii="Arial" w:hAnsi="Arial" w:cs="Arial"/>
                <w:b/>
                <w:lang w:val="es-MX" w:eastAsia="es-ES"/>
              </w:rPr>
              <w:t xml:space="preserve">DIP. MARCOS NICOLÁS RODRÍGUEZ RUZ. </w:t>
            </w:r>
          </w:p>
        </w:tc>
        <w:tc>
          <w:tcPr>
            <w:tcW w:w="2272" w:type="dxa"/>
            <w:tcBorders>
              <w:top w:val="nil"/>
            </w:tcBorders>
            <w:shd w:val="clear" w:color="auto" w:fill="auto"/>
          </w:tcPr>
          <w:p w:rsidR="00DC5ED8" w:rsidRPr="00A1533D" w:rsidRDefault="00DC5ED8" w:rsidP="00A1533D">
            <w:pPr>
              <w:widowControl/>
              <w:suppressAutoHyphens w:val="0"/>
              <w:autoSpaceDE/>
              <w:jc w:val="both"/>
              <w:rPr>
                <w:rFonts w:ascii="Arial" w:hAnsi="Arial" w:cs="Arial"/>
                <w:b/>
                <w:bCs/>
                <w:caps/>
                <w:lang w:val="es-MX" w:eastAsia="es-ES"/>
              </w:rPr>
            </w:pPr>
          </w:p>
        </w:tc>
        <w:tc>
          <w:tcPr>
            <w:tcW w:w="2416" w:type="dxa"/>
            <w:tcBorders>
              <w:top w:val="nil"/>
            </w:tcBorders>
            <w:shd w:val="clear" w:color="auto" w:fill="auto"/>
          </w:tcPr>
          <w:p w:rsidR="00DC5ED8" w:rsidRPr="00A1533D" w:rsidRDefault="00DC5ED8" w:rsidP="00A1533D">
            <w:pPr>
              <w:widowControl/>
              <w:suppressAutoHyphens w:val="0"/>
              <w:autoSpaceDE/>
              <w:jc w:val="both"/>
              <w:rPr>
                <w:rFonts w:ascii="Arial" w:hAnsi="Arial" w:cs="Arial"/>
                <w:b/>
                <w:bCs/>
                <w:caps/>
                <w:lang w:val="es-MX" w:eastAsia="es-ES"/>
              </w:rPr>
            </w:pPr>
          </w:p>
        </w:tc>
      </w:tr>
      <w:tr w:rsidR="00DC5ED8" w:rsidRPr="00670EA4" w:rsidTr="008F562E">
        <w:trPr>
          <w:jc w:val="center"/>
        </w:trPr>
        <w:tc>
          <w:tcPr>
            <w:tcW w:w="2088" w:type="dxa"/>
            <w:shd w:val="clear" w:color="auto" w:fill="auto"/>
          </w:tcPr>
          <w:p w:rsidR="00DC5ED8" w:rsidRPr="00A1533D" w:rsidRDefault="00DC5ED8" w:rsidP="00A1533D">
            <w:pPr>
              <w:widowControl/>
              <w:suppressAutoHyphens w:val="0"/>
              <w:autoSpaceDE/>
              <w:jc w:val="center"/>
              <w:rPr>
                <w:rFonts w:ascii="Arial" w:hAnsi="Arial" w:cs="Arial"/>
                <w:b/>
                <w:bCs/>
                <w:caps/>
                <w:lang w:val="es-MX" w:eastAsia="es-ES"/>
              </w:rPr>
            </w:pPr>
          </w:p>
          <w:p w:rsidR="00DC5ED8" w:rsidRDefault="00DC5ED8" w:rsidP="00A1533D">
            <w:pPr>
              <w:widowControl/>
              <w:suppressAutoHyphens w:val="0"/>
              <w:autoSpaceDE/>
              <w:jc w:val="center"/>
              <w:rPr>
                <w:rFonts w:ascii="Arial" w:hAnsi="Arial" w:cs="Arial"/>
                <w:b/>
                <w:bCs/>
                <w:caps/>
                <w:lang w:val="es-MX" w:eastAsia="es-ES"/>
              </w:rPr>
            </w:pPr>
          </w:p>
          <w:p w:rsidR="00A1533D" w:rsidRDefault="00A1533D" w:rsidP="00A1533D">
            <w:pPr>
              <w:widowControl/>
              <w:suppressAutoHyphens w:val="0"/>
              <w:autoSpaceDE/>
              <w:jc w:val="center"/>
              <w:rPr>
                <w:rFonts w:ascii="Arial" w:hAnsi="Arial" w:cs="Arial"/>
                <w:b/>
                <w:bCs/>
                <w:caps/>
                <w:lang w:val="es-MX" w:eastAsia="es-ES"/>
              </w:rPr>
            </w:pPr>
          </w:p>
          <w:p w:rsidR="00A1533D" w:rsidRPr="00A1533D" w:rsidRDefault="00A1533D" w:rsidP="00A1533D">
            <w:pPr>
              <w:widowControl/>
              <w:suppressAutoHyphens w:val="0"/>
              <w:autoSpaceDE/>
              <w:jc w:val="center"/>
              <w:rPr>
                <w:rFonts w:ascii="Arial" w:hAnsi="Arial" w:cs="Arial"/>
                <w:b/>
                <w:bCs/>
                <w:caps/>
                <w:lang w:val="es-MX" w:eastAsia="es-ES"/>
              </w:rPr>
            </w:pPr>
          </w:p>
          <w:p w:rsidR="00DC5ED8" w:rsidRPr="00A1533D" w:rsidRDefault="00DC5ED8" w:rsidP="00A1533D">
            <w:pPr>
              <w:widowControl/>
              <w:suppressAutoHyphens w:val="0"/>
              <w:autoSpaceDE/>
              <w:jc w:val="center"/>
              <w:rPr>
                <w:rFonts w:ascii="Arial" w:hAnsi="Arial" w:cs="Arial"/>
                <w:b/>
                <w:bCs/>
                <w:caps/>
                <w:lang w:val="es-MX" w:eastAsia="es-ES"/>
              </w:rPr>
            </w:pPr>
            <w:r w:rsidRPr="00A1533D">
              <w:rPr>
                <w:rFonts w:ascii="Arial" w:hAnsi="Arial" w:cs="Arial"/>
                <w:b/>
                <w:bCs/>
                <w:caps/>
                <w:lang w:val="es-MX" w:eastAsia="es-ES"/>
              </w:rPr>
              <w:t>secretario</w:t>
            </w:r>
          </w:p>
        </w:tc>
        <w:tc>
          <w:tcPr>
            <w:tcW w:w="2269" w:type="dxa"/>
            <w:shd w:val="clear" w:color="auto" w:fill="auto"/>
          </w:tcPr>
          <w:p w:rsidR="008312AF" w:rsidRPr="00A1533D" w:rsidRDefault="00DB7A65" w:rsidP="00A1533D">
            <w:pPr>
              <w:widowControl/>
              <w:suppressAutoHyphens w:val="0"/>
              <w:autoSpaceDE/>
              <w:jc w:val="center"/>
              <w:rPr>
                <w:rFonts w:ascii="Arial" w:hAnsi="Arial" w:cs="Arial"/>
                <w:b/>
                <w:noProof/>
                <w:lang w:val="es-MX" w:eastAsia="es-MX"/>
              </w:rPr>
            </w:pPr>
            <w:r w:rsidRPr="00A1533D">
              <w:rPr>
                <w:rFonts w:ascii="Arial" w:hAnsi="Arial" w:cs="Arial"/>
                <w:noProof/>
                <w:lang w:val="es-MX" w:eastAsia="es-MX"/>
              </w:rPr>
              <w:drawing>
                <wp:inline distT="0" distB="0" distL="0" distR="0" wp14:anchorId="02538136" wp14:editId="5890992E">
                  <wp:extent cx="810492" cy="990600"/>
                  <wp:effectExtent l="0" t="0" r="8890" b="0"/>
                  <wp:docPr id="5" name="Imagen 5" descr="http://www.congresoyucatan.gob.mx/recursos/diputado/6b85eb95d9f6fe406527974f59e759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yucatan.gob.mx/recursos/diputado/6b85eb95d9f6fe406527974f59e759e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0709" cy="1027531"/>
                          </a:xfrm>
                          <a:prstGeom prst="rect">
                            <a:avLst/>
                          </a:prstGeom>
                          <a:noFill/>
                          <a:ln>
                            <a:noFill/>
                          </a:ln>
                        </pic:spPr>
                      </pic:pic>
                    </a:graphicData>
                  </a:graphic>
                </wp:inline>
              </w:drawing>
            </w:r>
          </w:p>
          <w:p w:rsidR="000D3BCE" w:rsidRPr="00A1533D" w:rsidRDefault="00DB7A65" w:rsidP="00A1533D">
            <w:pPr>
              <w:widowControl/>
              <w:suppressAutoHyphens w:val="0"/>
              <w:autoSpaceDE/>
              <w:jc w:val="center"/>
              <w:rPr>
                <w:rFonts w:ascii="Arial" w:hAnsi="Arial" w:cs="Arial"/>
                <w:b/>
                <w:noProof/>
                <w:lang w:val="pt-BR" w:eastAsia="es-MX"/>
              </w:rPr>
            </w:pPr>
            <w:r w:rsidRPr="00A1533D">
              <w:rPr>
                <w:rFonts w:ascii="Arial" w:hAnsi="Arial" w:cs="Arial"/>
                <w:b/>
                <w:noProof/>
                <w:lang w:val="pt-BR" w:eastAsia="es-MX"/>
              </w:rPr>
              <w:t>DI</w:t>
            </w:r>
            <w:r w:rsidR="00A1533D">
              <w:rPr>
                <w:rFonts w:ascii="Arial" w:hAnsi="Arial" w:cs="Arial"/>
                <w:b/>
                <w:noProof/>
                <w:lang w:val="pt-BR" w:eastAsia="es-MX"/>
              </w:rPr>
              <w:t xml:space="preserve">P. MIGUEL EDMUNDO CANDILA NOH. </w:t>
            </w:r>
          </w:p>
        </w:tc>
        <w:tc>
          <w:tcPr>
            <w:tcW w:w="2272" w:type="dxa"/>
            <w:shd w:val="clear" w:color="auto" w:fill="auto"/>
          </w:tcPr>
          <w:p w:rsidR="00DC5ED8" w:rsidRPr="00A1533D" w:rsidRDefault="00DC5ED8" w:rsidP="00A1533D">
            <w:pPr>
              <w:widowControl/>
              <w:suppressAutoHyphens w:val="0"/>
              <w:autoSpaceDE/>
              <w:jc w:val="both"/>
              <w:rPr>
                <w:rFonts w:ascii="Arial" w:hAnsi="Arial" w:cs="Arial"/>
                <w:b/>
                <w:bCs/>
                <w:caps/>
                <w:lang w:val="pt-BR" w:eastAsia="es-ES"/>
              </w:rPr>
            </w:pPr>
          </w:p>
        </w:tc>
        <w:tc>
          <w:tcPr>
            <w:tcW w:w="2416" w:type="dxa"/>
            <w:shd w:val="clear" w:color="auto" w:fill="auto"/>
          </w:tcPr>
          <w:p w:rsidR="00DC5ED8" w:rsidRPr="00A1533D" w:rsidRDefault="00DC5ED8" w:rsidP="00A1533D">
            <w:pPr>
              <w:widowControl/>
              <w:suppressAutoHyphens w:val="0"/>
              <w:autoSpaceDE/>
              <w:jc w:val="both"/>
              <w:rPr>
                <w:rFonts w:ascii="Arial" w:hAnsi="Arial" w:cs="Arial"/>
                <w:b/>
                <w:bCs/>
                <w:caps/>
                <w:lang w:val="pt-BR" w:eastAsia="es-ES"/>
              </w:rPr>
            </w:pPr>
          </w:p>
        </w:tc>
      </w:tr>
      <w:tr w:rsidR="00DC5ED8" w:rsidRPr="00A1533D" w:rsidTr="00FC453D">
        <w:trPr>
          <w:jc w:val="center"/>
        </w:trPr>
        <w:tc>
          <w:tcPr>
            <w:tcW w:w="2088" w:type="dxa"/>
            <w:tcBorders>
              <w:bottom w:val="single" w:sz="4" w:space="0" w:color="auto"/>
            </w:tcBorders>
            <w:shd w:val="clear" w:color="auto" w:fill="auto"/>
          </w:tcPr>
          <w:p w:rsidR="00DC5ED8" w:rsidRPr="00A1533D" w:rsidRDefault="00DC5ED8" w:rsidP="00A1533D">
            <w:pPr>
              <w:widowControl/>
              <w:suppressAutoHyphens w:val="0"/>
              <w:autoSpaceDE/>
              <w:jc w:val="center"/>
              <w:rPr>
                <w:rFonts w:ascii="Arial" w:hAnsi="Arial" w:cs="Arial"/>
                <w:b/>
                <w:bCs/>
                <w:caps/>
                <w:lang w:val="pt-BR" w:eastAsia="es-ES"/>
              </w:rPr>
            </w:pPr>
          </w:p>
          <w:p w:rsidR="00DC5ED8" w:rsidRPr="00A1533D" w:rsidRDefault="00DC5ED8" w:rsidP="00A1533D">
            <w:pPr>
              <w:widowControl/>
              <w:suppressAutoHyphens w:val="0"/>
              <w:autoSpaceDE/>
              <w:jc w:val="center"/>
              <w:rPr>
                <w:rFonts w:ascii="Arial" w:hAnsi="Arial" w:cs="Arial"/>
                <w:b/>
                <w:bCs/>
                <w:caps/>
                <w:lang w:val="pt-BR" w:eastAsia="es-ES"/>
              </w:rPr>
            </w:pPr>
          </w:p>
          <w:p w:rsidR="00A1533D" w:rsidRDefault="00A1533D" w:rsidP="00410B13">
            <w:pPr>
              <w:widowControl/>
              <w:suppressAutoHyphens w:val="0"/>
              <w:autoSpaceDE/>
              <w:rPr>
                <w:rFonts w:ascii="Arial" w:hAnsi="Arial" w:cs="Arial"/>
                <w:b/>
                <w:bCs/>
                <w:caps/>
                <w:lang w:val="pt-BR" w:eastAsia="es-ES"/>
              </w:rPr>
            </w:pPr>
          </w:p>
          <w:p w:rsidR="00A1533D" w:rsidRPr="00A1533D" w:rsidRDefault="00A1533D" w:rsidP="00A1533D">
            <w:pPr>
              <w:widowControl/>
              <w:suppressAutoHyphens w:val="0"/>
              <w:autoSpaceDE/>
              <w:jc w:val="center"/>
              <w:rPr>
                <w:rFonts w:ascii="Arial" w:hAnsi="Arial" w:cs="Arial"/>
                <w:b/>
                <w:bCs/>
                <w:caps/>
                <w:lang w:val="pt-BR" w:eastAsia="es-ES"/>
              </w:rPr>
            </w:pPr>
          </w:p>
          <w:p w:rsidR="00DC5ED8" w:rsidRPr="00A1533D" w:rsidRDefault="008E3B35" w:rsidP="00A1533D">
            <w:pPr>
              <w:widowControl/>
              <w:suppressAutoHyphens w:val="0"/>
              <w:autoSpaceDE/>
              <w:jc w:val="center"/>
              <w:rPr>
                <w:rFonts w:ascii="Arial" w:hAnsi="Arial" w:cs="Arial"/>
                <w:b/>
                <w:bCs/>
                <w:caps/>
                <w:lang w:val="es-MX" w:eastAsia="es-ES"/>
              </w:rPr>
            </w:pPr>
            <w:r w:rsidRPr="00A1533D">
              <w:rPr>
                <w:rFonts w:ascii="Arial" w:hAnsi="Arial" w:cs="Arial"/>
                <w:b/>
                <w:bCs/>
                <w:caps/>
                <w:lang w:val="es-MX" w:eastAsia="es-ES"/>
              </w:rPr>
              <w:t>SECRETARIa</w:t>
            </w:r>
          </w:p>
        </w:tc>
        <w:tc>
          <w:tcPr>
            <w:tcW w:w="2269" w:type="dxa"/>
            <w:tcBorders>
              <w:bottom w:val="single" w:sz="4" w:space="0" w:color="auto"/>
            </w:tcBorders>
            <w:shd w:val="clear" w:color="auto" w:fill="auto"/>
          </w:tcPr>
          <w:p w:rsidR="00DB7A65" w:rsidRPr="00A1533D" w:rsidRDefault="006A083F" w:rsidP="00A1533D">
            <w:pPr>
              <w:widowControl/>
              <w:suppressAutoHyphens w:val="0"/>
              <w:autoSpaceDE/>
              <w:jc w:val="center"/>
              <w:rPr>
                <w:rFonts w:ascii="Arial" w:hAnsi="Arial" w:cs="Arial"/>
                <w:lang w:val="es-MX" w:eastAsia="es-ES"/>
              </w:rPr>
            </w:pPr>
            <w:r w:rsidRPr="00A1533D">
              <w:rPr>
                <w:rFonts w:ascii="Arial" w:hAnsi="Arial" w:cs="Arial"/>
                <w:noProof/>
                <w:lang w:val="es-MX" w:eastAsia="es-MX"/>
              </w:rPr>
              <w:drawing>
                <wp:inline distT="0" distB="0" distL="0" distR="0" wp14:anchorId="6623AE3B" wp14:editId="01DFFC42">
                  <wp:extent cx="755888" cy="1009650"/>
                  <wp:effectExtent l="0" t="0" r="6350" b="0"/>
                  <wp:docPr id="6" name="Imagen 6" descr="http://www.congresoyucatan.gob.mx/recursos/diputado/e9c1338e93ca2a829d8623cbc5bd4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gresoyucatan.gob.mx/recursos/diputado/e9c1338e93ca2a829d8623cbc5bd492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0674" cy="1042757"/>
                          </a:xfrm>
                          <a:prstGeom prst="rect">
                            <a:avLst/>
                          </a:prstGeom>
                          <a:noFill/>
                          <a:ln>
                            <a:noFill/>
                          </a:ln>
                        </pic:spPr>
                      </pic:pic>
                    </a:graphicData>
                  </a:graphic>
                </wp:inline>
              </w:drawing>
            </w:r>
          </w:p>
          <w:p w:rsidR="00BF7297" w:rsidRPr="00A1533D" w:rsidRDefault="000D3BCE" w:rsidP="00A1533D">
            <w:pPr>
              <w:widowControl/>
              <w:suppressAutoHyphens w:val="0"/>
              <w:autoSpaceDE/>
              <w:jc w:val="center"/>
              <w:rPr>
                <w:rFonts w:ascii="Arial" w:hAnsi="Arial" w:cs="Arial"/>
                <w:b/>
                <w:lang w:val="es-MX" w:eastAsia="es-ES"/>
              </w:rPr>
            </w:pPr>
            <w:r w:rsidRPr="00A1533D">
              <w:rPr>
                <w:rFonts w:ascii="Arial" w:hAnsi="Arial" w:cs="Arial"/>
                <w:b/>
                <w:lang w:val="es-MX" w:eastAsia="es-ES"/>
              </w:rPr>
              <w:t>DIP</w:t>
            </w:r>
            <w:r w:rsidR="006A083F" w:rsidRPr="00A1533D">
              <w:rPr>
                <w:rFonts w:ascii="Arial" w:hAnsi="Arial" w:cs="Arial"/>
                <w:b/>
                <w:lang w:val="es-MX" w:eastAsia="es-ES"/>
              </w:rPr>
              <w:t>.MARÍA TERESA MOISÉS ESCALANTE.</w:t>
            </w:r>
          </w:p>
        </w:tc>
        <w:tc>
          <w:tcPr>
            <w:tcW w:w="2272" w:type="dxa"/>
            <w:tcBorders>
              <w:bottom w:val="single" w:sz="4" w:space="0" w:color="auto"/>
            </w:tcBorders>
            <w:shd w:val="clear" w:color="auto" w:fill="auto"/>
          </w:tcPr>
          <w:p w:rsidR="00DC5ED8" w:rsidRPr="00A1533D" w:rsidRDefault="00DC5ED8" w:rsidP="00A1533D">
            <w:pPr>
              <w:widowControl/>
              <w:suppressAutoHyphens w:val="0"/>
              <w:autoSpaceDE/>
              <w:jc w:val="both"/>
              <w:rPr>
                <w:rFonts w:ascii="Arial" w:hAnsi="Arial" w:cs="Arial"/>
                <w:b/>
                <w:bCs/>
                <w:caps/>
                <w:lang w:val="es-MX" w:eastAsia="es-ES"/>
              </w:rPr>
            </w:pPr>
          </w:p>
        </w:tc>
        <w:tc>
          <w:tcPr>
            <w:tcW w:w="2416" w:type="dxa"/>
            <w:tcBorders>
              <w:bottom w:val="single" w:sz="4" w:space="0" w:color="auto"/>
            </w:tcBorders>
            <w:shd w:val="clear" w:color="auto" w:fill="auto"/>
          </w:tcPr>
          <w:p w:rsidR="00DC5ED8" w:rsidRPr="00A1533D" w:rsidRDefault="00DC5ED8" w:rsidP="00A1533D">
            <w:pPr>
              <w:widowControl/>
              <w:suppressAutoHyphens w:val="0"/>
              <w:autoSpaceDE/>
              <w:jc w:val="both"/>
              <w:rPr>
                <w:rFonts w:ascii="Arial" w:hAnsi="Arial" w:cs="Arial"/>
                <w:b/>
                <w:bCs/>
                <w:caps/>
                <w:lang w:val="es-MX" w:eastAsia="es-ES"/>
              </w:rPr>
            </w:pPr>
          </w:p>
        </w:tc>
      </w:tr>
      <w:tr w:rsidR="00DC5ED8" w:rsidRPr="00A1533D" w:rsidTr="006A083F">
        <w:trPr>
          <w:jc w:val="center"/>
        </w:trPr>
        <w:tc>
          <w:tcPr>
            <w:tcW w:w="2088" w:type="dxa"/>
            <w:tcBorders>
              <w:top w:val="nil"/>
            </w:tcBorders>
            <w:shd w:val="clear" w:color="auto" w:fill="auto"/>
          </w:tcPr>
          <w:p w:rsidR="00DC5ED8" w:rsidRPr="00A1533D" w:rsidRDefault="00DC5ED8" w:rsidP="00A1533D">
            <w:pPr>
              <w:widowControl/>
              <w:suppressAutoHyphens w:val="0"/>
              <w:autoSpaceDE/>
              <w:jc w:val="center"/>
              <w:rPr>
                <w:rFonts w:ascii="Arial" w:hAnsi="Arial" w:cs="Arial"/>
                <w:b/>
                <w:bCs/>
                <w:caps/>
                <w:lang w:val="es-MX" w:eastAsia="es-ES"/>
              </w:rPr>
            </w:pPr>
          </w:p>
          <w:p w:rsidR="00DC5ED8" w:rsidRDefault="00DC5ED8" w:rsidP="00A1533D">
            <w:pPr>
              <w:widowControl/>
              <w:suppressAutoHyphens w:val="0"/>
              <w:autoSpaceDE/>
              <w:jc w:val="center"/>
              <w:rPr>
                <w:rFonts w:ascii="Arial" w:hAnsi="Arial" w:cs="Arial"/>
                <w:b/>
                <w:bCs/>
                <w:caps/>
                <w:lang w:val="es-MX" w:eastAsia="es-ES"/>
              </w:rPr>
            </w:pPr>
          </w:p>
          <w:p w:rsidR="00A1533D" w:rsidRPr="00A1533D" w:rsidRDefault="00A1533D" w:rsidP="00A1533D">
            <w:pPr>
              <w:widowControl/>
              <w:suppressAutoHyphens w:val="0"/>
              <w:autoSpaceDE/>
              <w:jc w:val="center"/>
              <w:rPr>
                <w:rFonts w:ascii="Arial" w:hAnsi="Arial" w:cs="Arial"/>
                <w:b/>
                <w:bCs/>
                <w:caps/>
                <w:lang w:val="es-MX" w:eastAsia="es-ES"/>
              </w:rPr>
            </w:pPr>
          </w:p>
          <w:p w:rsidR="000D3BCE" w:rsidRPr="00A1533D" w:rsidRDefault="000D3BCE" w:rsidP="00A1533D">
            <w:pPr>
              <w:widowControl/>
              <w:suppressAutoHyphens w:val="0"/>
              <w:autoSpaceDE/>
              <w:jc w:val="center"/>
              <w:rPr>
                <w:rFonts w:ascii="Arial" w:hAnsi="Arial" w:cs="Arial"/>
                <w:b/>
                <w:bCs/>
                <w:caps/>
                <w:lang w:val="es-MX" w:eastAsia="es-ES"/>
              </w:rPr>
            </w:pPr>
          </w:p>
          <w:p w:rsidR="00DC5ED8" w:rsidRPr="00A1533D" w:rsidRDefault="00DC5ED8" w:rsidP="00A1533D">
            <w:pPr>
              <w:widowControl/>
              <w:suppressAutoHyphens w:val="0"/>
              <w:autoSpaceDE/>
              <w:jc w:val="center"/>
              <w:rPr>
                <w:rFonts w:ascii="Arial" w:hAnsi="Arial" w:cs="Arial"/>
                <w:b/>
                <w:bCs/>
                <w:caps/>
                <w:lang w:val="es-MX" w:eastAsia="es-ES"/>
              </w:rPr>
            </w:pPr>
            <w:r w:rsidRPr="00A1533D">
              <w:rPr>
                <w:rFonts w:ascii="Arial" w:hAnsi="Arial" w:cs="Arial"/>
                <w:b/>
                <w:bCs/>
                <w:caps/>
                <w:lang w:val="es-MX" w:eastAsia="es-ES"/>
              </w:rPr>
              <w:t>VOCAL</w:t>
            </w:r>
          </w:p>
        </w:tc>
        <w:tc>
          <w:tcPr>
            <w:tcW w:w="2269" w:type="dxa"/>
            <w:tcBorders>
              <w:top w:val="single" w:sz="4" w:space="0" w:color="auto"/>
            </w:tcBorders>
            <w:shd w:val="clear" w:color="auto" w:fill="auto"/>
          </w:tcPr>
          <w:p w:rsidR="00DC5ED8" w:rsidRPr="00A1533D" w:rsidRDefault="006A1FF7" w:rsidP="00A1533D">
            <w:pPr>
              <w:widowControl/>
              <w:suppressAutoHyphens w:val="0"/>
              <w:autoSpaceDE/>
              <w:jc w:val="center"/>
              <w:rPr>
                <w:rFonts w:ascii="Arial" w:hAnsi="Arial" w:cs="Arial"/>
                <w:b/>
                <w:caps/>
                <w:lang w:val="es-MX" w:eastAsia="es-ES"/>
              </w:rPr>
            </w:pPr>
            <w:r w:rsidRPr="00A1533D">
              <w:rPr>
                <w:rFonts w:ascii="Arial" w:hAnsi="Arial" w:cs="Arial"/>
                <w:b/>
                <w:noProof/>
                <w:lang w:val="es-MX" w:eastAsia="es-MX"/>
              </w:rPr>
              <w:drawing>
                <wp:inline distT="0" distB="0" distL="0" distR="0" wp14:anchorId="25526C34" wp14:editId="660DC18F">
                  <wp:extent cx="752475" cy="1009650"/>
                  <wp:effectExtent l="0" t="0" r="9525" b="0"/>
                  <wp:docPr id="10" name="Imagen 10"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ongresoyucatan.gob.mx/recursos/diputado/0840b140f00abc70f10aebbe426a446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7451" cy="1016327"/>
                          </a:xfrm>
                          <a:prstGeom prst="rect">
                            <a:avLst/>
                          </a:prstGeom>
                          <a:noFill/>
                          <a:ln>
                            <a:noFill/>
                          </a:ln>
                        </pic:spPr>
                      </pic:pic>
                    </a:graphicData>
                  </a:graphic>
                </wp:inline>
              </w:drawing>
            </w:r>
          </w:p>
          <w:p w:rsidR="00BF7297" w:rsidRPr="00A1533D" w:rsidRDefault="000D3BCE" w:rsidP="00410B13">
            <w:pPr>
              <w:widowControl/>
              <w:suppressAutoHyphens w:val="0"/>
              <w:autoSpaceDE/>
              <w:jc w:val="center"/>
              <w:rPr>
                <w:rFonts w:ascii="Arial" w:hAnsi="Arial" w:cs="Arial"/>
                <w:b/>
                <w:caps/>
                <w:lang w:val="es-MX" w:eastAsia="es-ES"/>
              </w:rPr>
            </w:pPr>
            <w:r w:rsidRPr="00A1533D">
              <w:rPr>
                <w:rFonts w:ascii="Arial" w:hAnsi="Arial" w:cs="Arial"/>
                <w:b/>
                <w:caps/>
                <w:lang w:val="es-MX" w:eastAsia="es-ES"/>
              </w:rPr>
              <w:t xml:space="preserve">DIP. </w:t>
            </w:r>
            <w:r w:rsidR="006A083F" w:rsidRPr="00A1533D">
              <w:rPr>
                <w:rFonts w:ascii="Arial" w:hAnsi="Arial" w:cs="Arial"/>
                <w:b/>
                <w:caps/>
                <w:lang w:val="es-MX" w:eastAsia="es-ES"/>
              </w:rPr>
              <w:t>ROSA ADRIANA DÍAZ LIZAMA.</w:t>
            </w:r>
          </w:p>
        </w:tc>
        <w:tc>
          <w:tcPr>
            <w:tcW w:w="2272" w:type="dxa"/>
            <w:tcBorders>
              <w:top w:val="nil"/>
            </w:tcBorders>
            <w:shd w:val="clear" w:color="auto" w:fill="auto"/>
          </w:tcPr>
          <w:p w:rsidR="00DC5ED8" w:rsidRPr="00A1533D" w:rsidRDefault="00DC5ED8" w:rsidP="00A1533D">
            <w:pPr>
              <w:widowControl/>
              <w:suppressAutoHyphens w:val="0"/>
              <w:autoSpaceDE/>
              <w:jc w:val="both"/>
              <w:rPr>
                <w:rFonts w:ascii="Arial" w:hAnsi="Arial" w:cs="Arial"/>
                <w:b/>
                <w:bCs/>
                <w:caps/>
                <w:lang w:val="es-MX" w:eastAsia="es-ES"/>
              </w:rPr>
            </w:pPr>
          </w:p>
        </w:tc>
        <w:tc>
          <w:tcPr>
            <w:tcW w:w="2416" w:type="dxa"/>
            <w:tcBorders>
              <w:top w:val="nil"/>
            </w:tcBorders>
            <w:shd w:val="clear" w:color="auto" w:fill="auto"/>
          </w:tcPr>
          <w:p w:rsidR="00DC5ED8" w:rsidRPr="00A1533D" w:rsidRDefault="00DC5ED8" w:rsidP="00A1533D">
            <w:pPr>
              <w:widowControl/>
              <w:suppressAutoHyphens w:val="0"/>
              <w:autoSpaceDE/>
              <w:jc w:val="both"/>
              <w:rPr>
                <w:rFonts w:ascii="Arial" w:hAnsi="Arial" w:cs="Arial"/>
                <w:b/>
                <w:bCs/>
                <w:caps/>
                <w:lang w:val="es-MX" w:eastAsia="es-ES"/>
              </w:rPr>
            </w:pPr>
          </w:p>
        </w:tc>
      </w:tr>
      <w:tr w:rsidR="00410B13" w:rsidRPr="00A1533D" w:rsidTr="00831D6C">
        <w:trPr>
          <w:jc w:val="center"/>
        </w:trPr>
        <w:tc>
          <w:tcPr>
            <w:tcW w:w="9045" w:type="dxa"/>
            <w:gridSpan w:val="4"/>
            <w:tcBorders>
              <w:top w:val="single" w:sz="4" w:space="0" w:color="auto"/>
              <w:left w:val="nil"/>
              <w:bottom w:val="nil"/>
              <w:right w:val="nil"/>
            </w:tcBorders>
            <w:shd w:val="clear" w:color="auto" w:fill="auto"/>
          </w:tcPr>
          <w:p w:rsidR="00410B13" w:rsidRPr="00A1533D" w:rsidRDefault="00410B13" w:rsidP="00831D6C">
            <w:pPr>
              <w:widowControl/>
              <w:suppressAutoHyphens w:val="0"/>
              <w:autoSpaceDE/>
              <w:jc w:val="both"/>
              <w:rPr>
                <w:rFonts w:ascii="Arial" w:hAnsi="Arial" w:cs="Arial"/>
                <w:i/>
                <w:sz w:val="16"/>
                <w:szCs w:val="16"/>
                <w:lang w:val="es-MX" w:eastAsia="es-ES"/>
              </w:rPr>
            </w:pPr>
            <w:r w:rsidRPr="00A1533D">
              <w:rPr>
                <w:rFonts w:ascii="Arial" w:hAnsi="Arial" w:cs="Arial"/>
                <w:i/>
                <w:sz w:val="16"/>
                <w:szCs w:val="16"/>
                <w:lang w:val="es-MX" w:eastAsia="es-ES"/>
              </w:rPr>
              <w:t xml:space="preserve">Esta hoja de firmas pertenece al Dictamen que aprueba </w:t>
            </w:r>
            <w:r>
              <w:rPr>
                <w:rFonts w:ascii="Arial" w:hAnsi="Arial" w:cs="Arial"/>
                <w:i/>
                <w:sz w:val="16"/>
                <w:szCs w:val="16"/>
                <w:lang w:val="es-MX" w:eastAsia="es-ES"/>
              </w:rPr>
              <w:t>el decreto p</w:t>
            </w:r>
            <w:r w:rsidRPr="00A1533D">
              <w:rPr>
                <w:rFonts w:ascii="Arial" w:hAnsi="Arial" w:cs="Arial"/>
                <w:i/>
                <w:sz w:val="16"/>
                <w:szCs w:val="16"/>
                <w:lang w:val="es-MX" w:eastAsia="es-ES"/>
              </w:rPr>
              <w:t>or el que se expide la Ley de Protección a la Maternidad y la Infancia Temprana del Estado de Yucatán, y se modifica la Ley de los Derechos de las Niñas, Niños y Adolescentes del Estado de Yucatán.</w:t>
            </w:r>
          </w:p>
        </w:tc>
      </w:tr>
      <w:tr w:rsidR="00DC5ED8" w:rsidRPr="00A1533D" w:rsidTr="00BF7297">
        <w:trPr>
          <w:jc w:val="center"/>
        </w:trPr>
        <w:tc>
          <w:tcPr>
            <w:tcW w:w="2088" w:type="dxa"/>
            <w:tcBorders>
              <w:bottom w:val="single" w:sz="4" w:space="0" w:color="auto"/>
            </w:tcBorders>
            <w:shd w:val="clear" w:color="auto" w:fill="auto"/>
          </w:tcPr>
          <w:p w:rsidR="00DC5ED8" w:rsidRPr="00A1533D" w:rsidRDefault="00DC5ED8" w:rsidP="00A1533D">
            <w:pPr>
              <w:widowControl/>
              <w:suppressAutoHyphens w:val="0"/>
              <w:autoSpaceDE/>
              <w:jc w:val="center"/>
              <w:rPr>
                <w:rFonts w:ascii="Arial" w:hAnsi="Arial" w:cs="Arial"/>
                <w:b/>
                <w:bCs/>
                <w:caps/>
                <w:lang w:val="es-MX" w:eastAsia="es-ES"/>
              </w:rPr>
            </w:pPr>
          </w:p>
          <w:p w:rsidR="00DC5ED8" w:rsidRDefault="00DC5ED8" w:rsidP="00A1533D">
            <w:pPr>
              <w:widowControl/>
              <w:suppressAutoHyphens w:val="0"/>
              <w:autoSpaceDE/>
              <w:jc w:val="center"/>
              <w:rPr>
                <w:rFonts w:ascii="Arial" w:hAnsi="Arial" w:cs="Arial"/>
                <w:b/>
                <w:bCs/>
                <w:caps/>
                <w:lang w:val="es-MX" w:eastAsia="es-ES"/>
              </w:rPr>
            </w:pPr>
          </w:p>
          <w:p w:rsidR="00A1533D" w:rsidRDefault="00A1533D" w:rsidP="00A1533D">
            <w:pPr>
              <w:widowControl/>
              <w:suppressAutoHyphens w:val="0"/>
              <w:autoSpaceDE/>
              <w:jc w:val="center"/>
              <w:rPr>
                <w:rFonts w:ascii="Arial" w:hAnsi="Arial" w:cs="Arial"/>
                <w:b/>
                <w:bCs/>
                <w:caps/>
                <w:lang w:val="es-MX" w:eastAsia="es-ES"/>
              </w:rPr>
            </w:pPr>
          </w:p>
          <w:p w:rsidR="00A1533D" w:rsidRPr="00A1533D" w:rsidRDefault="00A1533D" w:rsidP="00A1533D">
            <w:pPr>
              <w:widowControl/>
              <w:suppressAutoHyphens w:val="0"/>
              <w:autoSpaceDE/>
              <w:jc w:val="center"/>
              <w:rPr>
                <w:rFonts w:ascii="Arial" w:hAnsi="Arial" w:cs="Arial"/>
                <w:b/>
                <w:bCs/>
                <w:caps/>
                <w:lang w:val="es-MX" w:eastAsia="es-ES"/>
              </w:rPr>
            </w:pPr>
          </w:p>
          <w:p w:rsidR="00DC5ED8" w:rsidRPr="00A1533D" w:rsidRDefault="00DC5ED8" w:rsidP="00A1533D">
            <w:pPr>
              <w:widowControl/>
              <w:suppressAutoHyphens w:val="0"/>
              <w:autoSpaceDE/>
              <w:jc w:val="center"/>
              <w:rPr>
                <w:rFonts w:ascii="Arial" w:hAnsi="Arial" w:cs="Arial"/>
                <w:b/>
                <w:bCs/>
                <w:caps/>
                <w:lang w:val="es-MX" w:eastAsia="es-ES"/>
              </w:rPr>
            </w:pPr>
            <w:r w:rsidRPr="00A1533D">
              <w:rPr>
                <w:rFonts w:ascii="Arial" w:hAnsi="Arial" w:cs="Arial"/>
                <w:b/>
                <w:bCs/>
                <w:caps/>
                <w:lang w:val="es-MX" w:eastAsia="es-ES"/>
              </w:rPr>
              <w:t>VOCAL</w:t>
            </w:r>
          </w:p>
        </w:tc>
        <w:tc>
          <w:tcPr>
            <w:tcW w:w="2269" w:type="dxa"/>
            <w:tcBorders>
              <w:bottom w:val="single" w:sz="4" w:space="0" w:color="auto"/>
            </w:tcBorders>
            <w:shd w:val="clear" w:color="auto" w:fill="auto"/>
          </w:tcPr>
          <w:p w:rsidR="00DC5ED8" w:rsidRPr="00A1533D" w:rsidRDefault="006A083F" w:rsidP="00A1533D">
            <w:pPr>
              <w:widowControl/>
              <w:suppressAutoHyphens w:val="0"/>
              <w:autoSpaceDE/>
              <w:jc w:val="center"/>
              <w:rPr>
                <w:rFonts w:ascii="Arial" w:hAnsi="Arial" w:cs="Arial"/>
                <w:b/>
                <w:caps/>
                <w:lang w:val="es-MX" w:eastAsia="es-ES"/>
              </w:rPr>
            </w:pPr>
            <w:r w:rsidRPr="00A1533D">
              <w:rPr>
                <w:rFonts w:ascii="Arial" w:hAnsi="Arial" w:cs="Arial"/>
                <w:noProof/>
                <w:lang w:val="es-MX" w:eastAsia="es-MX"/>
              </w:rPr>
              <w:drawing>
                <wp:inline distT="0" distB="0" distL="0" distR="0" wp14:anchorId="2688664F" wp14:editId="59C9B2D9">
                  <wp:extent cx="826247" cy="1103630"/>
                  <wp:effectExtent l="0" t="0" r="0" b="1270"/>
                  <wp:docPr id="8" name="Imagen 8" descr="http://www.congresoyucatan.gob.mx/recursos/diputado/3aa932a4b7764262e99929b4afb1b4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ongresoyucatan.gob.mx/recursos/diputado/3aa932a4b7764262e99929b4afb1b4fa.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53018" cy="1139388"/>
                          </a:xfrm>
                          <a:prstGeom prst="rect">
                            <a:avLst/>
                          </a:prstGeom>
                          <a:noFill/>
                          <a:ln>
                            <a:noFill/>
                          </a:ln>
                        </pic:spPr>
                      </pic:pic>
                    </a:graphicData>
                  </a:graphic>
                </wp:inline>
              </w:drawing>
            </w:r>
          </w:p>
          <w:p w:rsidR="000D3BCE" w:rsidRPr="00A1533D" w:rsidRDefault="000D3BCE" w:rsidP="00A1533D">
            <w:pPr>
              <w:widowControl/>
              <w:suppressAutoHyphens w:val="0"/>
              <w:autoSpaceDE/>
              <w:jc w:val="center"/>
              <w:rPr>
                <w:rFonts w:ascii="Arial" w:hAnsi="Arial" w:cs="Arial"/>
                <w:b/>
                <w:caps/>
                <w:lang w:val="es-MX" w:eastAsia="es-ES"/>
              </w:rPr>
            </w:pPr>
            <w:r w:rsidRPr="00A1533D">
              <w:rPr>
                <w:rFonts w:ascii="Arial" w:hAnsi="Arial" w:cs="Arial"/>
                <w:b/>
                <w:caps/>
                <w:lang w:val="es-MX" w:eastAsia="es-ES"/>
              </w:rPr>
              <w:t xml:space="preserve">DIP. </w:t>
            </w:r>
            <w:r w:rsidR="006A083F" w:rsidRPr="00A1533D">
              <w:rPr>
                <w:rFonts w:ascii="Arial" w:hAnsi="Arial" w:cs="Arial"/>
                <w:b/>
                <w:caps/>
                <w:lang w:val="es-MX" w:eastAsia="es-ES"/>
              </w:rPr>
              <w:t>LETICIA GABRIELA EUÁN MIS.</w:t>
            </w:r>
          </w:p>
        </w:tc>
        <w:tc>
          <w:tcPr>
            <w:tcW w:w="2272" w:type="dxa"/>
            <w:tcBorders>
              <w:bottom w:val="single" w:sz="4" w:space="0" w:color="auto"/>
            </w:tcBorders>
            <w:shd w:val="clear" w:color="auto" w:fill="auto"/>
          </w:tcPr>
          <w:p w:rsidR="00DC5ED8" w:rsidRPr="00A1533D" w:rsidRDefault="00DC5ED8" w:rsidP="00A1533D">
            <w:pPr>
              <w:widowControl/>
              <w:suppressAutoHyphens w:val="0"/>
              <w:autoSpaceDE/>
              <w:jc w:val="both"/>
              <w:rPr>
                <w:rFonts w:ascii="Arial" w:hAnsi="Arial" w:cs="Arial"/>
                <w:b/>
                <w:bCs/>
                <w:caps/>
                <w:lang w:val="es-MX" w:eastAsia="es-ES"/>
              </w:rPr>
            </w:pPr>
          </w:p>
        </w:tc>
        <w:tc>
          <w:tcPr>
            <w:tcW w:w="2416" w:type="dxa"/>
            <w:tcBorders>
              <w:bottom w:val="single" w:sz="4" w:space="0" w:color="auto"/>
            </w:tcBorders>
            <w:shd w:val="clear" w:color="auto" w:fill="auto"/>
          </w:tcPr>
          <w:p w:rsidR="00DC5ED8" w:rsidRPr="00A1533D" w:rsidRDefault="00DC5ED8" w:rsidP="00A1533D">
            <w:pPr>
              <w:widowControl/>
              <w:suppressAutoHyphens w:val="0"/>
              <w:autoSpaceDE/>
              <w:jc w:val="both"/>
              <w:rPr>
                <w:rFonts w:ascii="Arial" w:hAnsi="Arial" w:cs="Arial"/>
                <w:b/>
                <w:bCs/>
                <w:caps/>
                <w:lang w:val="es-MX" w:eastAsia="es-ES"/>
              </w:rPr>
            </w:pPr>
          </w:p>
        </w:tc>
      </w:tr>
      <w:tr w:rsidR="00DC5ED8" w:rsidRPr="00A1533D" w:rsidTr="00BF7297">
        <w:trPr>
          <w:jc w:val="center"/>
        </w:trPr>
        <w:tc>
          <w:tcPr>
            <w:tcW w:w="2088" w:type="dxa"/>
            <w:tcBorders>
              <w:top w:val="nil"/>
            </w:tcBorders>
            <w:shd w:val="clear" w:color="auto" w:fill="auto"/>
          </w:tcPr>
          <w:p w:rsidR="00DC5ED8" w:rsidRPr="00A1533D" w:rsidRDefault="00DC5ED8" w:rsidP="00A1533D">
            <w:pPr>
              <w:widowControl/>
              <w:suppressAutoHyphens w:val="0"/>
              <w:autoSpaceDE/>
              <w:jc w:val="center"/>
              <w:rPr>
                <w:rFonts w:ascii="Arial" w:hAnsi="Arial" w:cs="Arial"/>
                <w:b/>
                <w:bCs/>
                <w:caps/>
                <w:lang w:val="es-MX" w:eastAsia="es-ES"/>
              </w:rPr>
            </w:pPr>
          </w:p>
          <w:p w:rsidR="00DC5ED8" w:rsidRPr="00A1533D" w:rsidRDefault="00DC5ED8" w:rsidP="00A1533D">
            <w:pPr>
              <w:widowControl/>
              <w:suppressAutoHyphens w:val="0"/>
              <w:autoSpaceDE/>
              <w:jc w:val="center"/>
              <w:rPr>
                <w:rFonts w:ascii="Arial" w:hAnsi="Arial" w:cs="Arial"/>
                <w:b/>
                <w:bCs/>
                <w:caps/>
                <w:lang w:val="es-MX" w:eastAsia="es-ES"/>
              </w:rPr>
            </w:pPr>
          </w:p>
          <w:p w:rsidR="00DC5ED8" w:rsidRDefault="00DC5ED8" w:rsidP="00A1533D">
            <w:pPr>
              <w:widowControl/>
              <w:suppressAutoHyphens w:val="0"/>
              <w:autoSpaceDE/>
              <w:jc w:val="center"/>
              <w:rPr>
                <w:rFonts w:ascii="Arial" w:hAnsi="Arial" w:cs="Arial"/>
                <w:b/>
                <w:bCs/>
                <w:caps/>
                <w:lang w:val="es-MX" w:eastAsia="es-ES"/>
              </w:rPr>
            </w:pPr>
          </w:p>
          <w:p w:rsidR="00A1533D" w:rsidRPr="00A1533D" w:rsidRDefault="00A1533D" w:rsidP="00A1533D">
            <w:pPr>
              <w:widowControl/>
              <w:suppressAutoHyphens w:val="0"/>
              <w:autoSpaceDE/>
              <w:jc w:val="center"/>
              <w:rPr>
                <w:rFonts w:ascii="Arial" w:hAnsi="Arial" w:cs="Arial"/>
                <w:b/>
                <w:bCs/>
                <w:caps/>
                <w:lang w:val="es-MX" w:eastAsia="es-ES"/>
              </w:rPr>
            </w:pPr>
          </w:p>
          <w:p w:rsidR="00DC5ED8" w:rsidRPr="00A1533D" w:rsidRDefault="00DC5ED8" w:rsidP="00A1533D">
            <w:pPr>
              <w:widowControl/>
              <w:suppressAutoHyphens w:val="0"/>
              <w:autoSpaceDE/>
              <w:jc w:val="center"/>
              <w:rPr>
                <w:rFonts w:ascii="Arial" w:hAnsi="Arial" w:cs="Arial"/>
                <w:b/>
                <w:bCs/>
                <w:caps/>
                <w:lang w:val="es-MX" w:eastAsia="es-ES"/>
              </w:rPr>
            </w:pPr>
            <w:r w:rsidRPr="00A1533D">
              <w:rPr>
                <w:rFonts w:ascii="Arial" w:hAnsi="Arial" w:cs="Arial"/>
                <w:b/>
                <w:bCs/>
                <w:caps/>
                <w:lang w:val="es-MX" w:eastAsia="es-ES"/>
              </w:rPr>
              <w:t>VOCAL</w:t>
            </w:r>
          </w:p>
        </w:tc>
        <w:tc>
          <w:tcPr>
            <w:tcW w:w="2269" w:type="dxa"/>
            <w:tcBorders>
              <w:top w:val="single" w:sz="4" w:space="0" w:color="auto"/>
            </w:tcBorders>
            <w:shd w:val="clear" w:color="auto" w:fill="auto"/>
          </w:tcPr>
          <w:p w:rsidR="00DC5ED8" w:rsidRPr="00A1533D" w:rsidRDefault="006A083F" w:rsidP="00A1533D">
            <w:pPr>
              <w:widowControl/>
              <w:suppressAutoHyphens w:val="0"/>
              <w:autoSpaceDE/>
              <w:jc w:val="center"/>
              <w:rPr>
                <w:rFonts w:ascii="Arial" w:hAnsi="Arial" w:cs="Arial"/>
                <w:b/>
                <w:caps/>
                <w:lang w:val="es-MX" w:eastAsia="es-ES"/>
              </w:rPr>
            </w:pPr>
            <w:r w:rsidRPr="00A1533D">
              <w:rPr>
                <w:rFonts w:ascii="Arial" w:hAnsi="Arial" w:cs="Arial"/>
                <w:noProof/>
                <w:lang w:val="es-MX" w:eastAsia="es-MX"/>
              </w:rPr>
              <w:drawing>
                <wp:inline distT="0" distB="0" distL="0" distR="0" wp14:anchorId="14E5327C" wp14:editId="37CE6DCE">
                  <wp:extent cx="869984" cy="1162050"/>
                  <wp:effectExtent l="0" t="0" r="6350" b="0"/>
                  <wp:docPr id="9" name="Imagen 9" descr="http://www.congresoyucatan.gob.mx/recursos/diputado/6e6db562e3178c6cc02664fc87bafe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ongresoyucatan.gob.mx/recursos/diputado/6e6db562e3178c6cc02664fc87bafe4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91356" cy="1190597"/>
                          </a:xfrm>
                          <a:prstGeom prst="rect">
                            <a:avLst/>
                          </a:prstGeom>
                          <a:noFill/>
                          <a:ln>
                            <a:noFill/>
                          </a:ln>
                        </pic:spPr>
                      </pic:pic>
                    </a:graphicData>
                  </a:graphic>
                </wp:inline>
              </w:drawing>
            </w:r>
          </w:p>
          <w:p w:rsidR="00A1533D" w:rsidRPr="00A1533D" w:rsidRDefault="000D3BCE" w:rsidP="00410B13">
            <w:pPr>
              <w:widowControl/>
              <w:suppressAutoHyphens w:val="0"/>
              <w:autoSpaceDE/>
              <w:jc w:val="center"/>
              <w:rPr>
                <w:rFonts w:ascii="Arial" w:hAnsi="Arial" w:cs="Arial"/>
                <w:b/>
                <w:caps/>
                <w:lang w:val="es-MX" w:eastAsia="es-ES"/>
              </w:rPr>
            </w:pPr>
            <w:r w:rsidRPr="00A1533D">
              <w:rPr>
                <w:rFonts w:ascii="Arial" w:hAnsi="Arial" w:cs="Arial"/>
                <w:b/>
                <w:caps/>
                <w:lang w:val="es-MX" w:eastAsia="es-ES"/>
              </w:rPr>
              <w:t xml:space="preserve">DIP. </w:t>
            </w:r>
            <w:r w:rsidR="006A083F" w:rsidRPr="00A1533D">
              <w:rPr>
                <w:rFonts w:ascii="Arial" w:hAnsi="Arial" w:cs="Arial"/>
                <w:b/>
                <w:caps/>
                <w:lang w:val="es-MX" w:eastAsia="es-ES"/>
              </w:rPr>
              <w:t>LUIS MARÍA AGUILAR CASTILLO.</w:t>
            </w:r>
          </w:p>
        </w:tc>
        <w:tc>
          <w:tcPr>
            <w:tcW w:w="2272" w:type="dxa"/>
            <w:tcBorders>
              <w:top w:val="nil"/>
            </w:tcBorders>
            <w:shd w:val="clear" w:color="auto" w:fill="auto"/>
          </w:tcPr>
          <w:p w:rsidR="00DC5ED8" w:rsidRPr="00A1533D" w:rsidRDefault="00DC5ED8" w:rsidP="00A1533D">
            <w:pPr>
              <w:widowControl/>
              <w:suppressAutoHyphens w:val="0"/>
              <w:autoSpaceDE/>
              <w:jc w:val="both"/>
              <w:rPr>
                <w:rFonts w:ascii="Arial" w:hAnsi="Arial" w:cs="Arial"/>
                <w:b/>
                <w:bCs/>
                <w:caps/>
                <w:lang w:val="es-MX" w:eastAsia="es-ES"/>
              </w:rPr>
            </w:pPr>
          </w:p>
        </w:tc>
        <w:tc>
          <w:tcPr>
            <w:tcW w:w="2416" w:type="dxa"/>
            <w:tcBorders>
              <w:top w:val="nil"/>
            </w:tcBorders>
            <w:shd w:val="clear" w:color="auto" w:fill="auto"/>
          </w:tcPr>
          <w:p w:rsidR="00DC5ED8" w:rsidRPr="00A1533D" w:rsidRDefault="00DC5ED8" w:rsidP="00A1533D">
            <w:pPr>
              <w:widowControl/>
              <w:suppressAutoHyphens w:val="0"/>
              <w:autoSpaceDE/>
              <w:jc w:val="both"/>
              <w:rPr>
                <w:rFonts w:ascii="Arial" w:hAnsi="Arial" w:cs="Arial"/>
                <w:b/>
                <w:bCs/>
                <w:caps/>
                <w:lang w:val="es-MX" w:eastAsia="es-ES"/>
              </w:rPr>
            </w:pPr>
          </w:p>
        </w:tc>
      </w:tr>
    </w:tbl>
    <w:p w:rsidR="00A1533D" w:rsidRPr="00A1533D" w:rsidRDefault="000D4D46" w:rsidP="00A1533D">
      <w:pPr>
        <w:widowControl/>
        <w:suppressAutoHyphens w:val="0"/>
        <w:autoSpaceDE/>
        <w:jc w:val="both"/>
        <w:rPr>
          <w:rFonts w:ascii="Arial" w:hAnsi="Arial" w:cs="Arial"/>
          <w:i/>
          <w:sz w:val="16"/>
          <w:szCs w:val="16"/>
          <w:lang w:val="es-MX" w:eastAsia="es-ES"/>
        </w:rPr>
      </w:pPr>
      <w:r w:rsidRPr="00A1533D">
        <w:rPr>
          <w:rFonts w:ascii="Arial" w:hAnsi="Arial" w:cs="Arial"/>
          <w:i/>
          <w:sz w:val="16"/>
          <w:szCs w:val="16"/>
          <w:lang w:val="es-MX" w:eastAsia="es-ES"/>
        </w:rPr>
        <w:t xml:space="preserve">Esta hoja de firmas pertenece al Dictamen que aprueba </w:t>
      </w:r>
      <w:r>
        <w:rPr>
          <w:rFonts w:ascii="Arial" w:hAnsi="Arial" w:cs="Arial"/>
          <w:i/>
          <w:sz w:val="16"/>
          <w:szCs w:val="16"/>
          <w:lang w:val="es-MX" w:eastAsia="es-ES"/>
        </w:rPr>
        <w:t>el decreto p</w:t>
      </w:r>
      <w:r w:rsidRPr="00A1533D">
        <w:rPr>
          <w:rFonts w:ascii="Arial" w:hAnsi="Arial" w:cs="Arial"/>
          <w:i/>
          <w:sz w:val="16"/>
          <w:szCs w:val="16"/>
          <w:lang w:val="es-MX" w:eastAsia="es-ES"/>
        </w:rPr>
        <w:t>or el que se expide la Ley de Protección a la Maternidad y la Infancia Temprana del Estado de Yucatán, y se modifica la Ley de los Derechos de las Niñas, Niños y Adolescentes del Estado de Yucatán</w:t>
      </w:r>
      <w:r w:rsidR="00A1533D" w:rsidRPr="00A1533D">
        <w:rPr>
          <w:rFonts w:ascii="Arial" w:hAnsi="Arial" w:cs="Arial"/>
          <w:i/>
          <w:sz w:val="16"/>
          <w:szCs w:val="16"/>
          <w:lang w:val="es-MX" w:eastAsia="es-ES"/>
        </w:rPr>
        <w:t>.</w:t>
      </w:r>
    </w:p>
    <w:p w:rsidR="00DC5ED8" w:rsidRPr="00854391" w:rsidRDefault="00DC5ED8" w:rsidP="00A1533D">
      <w:pPr>
        <w:widowControl/>
        <w:suppressAutoHyphens w:val="0"/>
        <w:autoSpaceDE/>
        <w:jc w:val="both"/>
        <w:rPr>
          <w:rFonts w:ascii="Arial" w:hAnsi="Arial" w:cs="Arial"/>
          <w:i/>
          <w:sz w:val="16"/>
          <w:szCs w:val="16"/>
          <w:lang w:val="es-MX" w:eastAsia="es-ES"/>
        </w:rPr>
      </w:pPr>
    </w:p>
    <w:sectPr w:rsidR="00DC5ED8" w:rsidRPr="00854391" w:rsidSect="00CC03A4">
      <w:headerReference w:type="default" r:id="rId15"/>
      <w:footerReference w:type="default" r:id="rId16"/>
      <w:pgSz w:w="12240" w:h="15840" w:code="1"/>
      <w:pgMar w:top="3119" w:right="1134" w:bottom="1843" w:left="1701" w:header="720" w:footer="421"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4A2" w:rsidRDefault="00C234A2">
      <w:r>
        <w:separator/>
      </w:r>
    </w:p>
  </w:endnote>
  <w:endnote w:type="continuationSeparator" w:id="0">
    <w:p w:rsidR="00C234A2" w:rsidRDefault="00C23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Arsenal">
    <w:charset w:val="00"/>
    <w:family w:val="auto"/>
    <w:pitch w:val="variable"/>
    <w:sig w:usb0="20000207" w:usb1="00000001" w:usb2="00000000" w:usb3="00000000" w:csb0="00000197" w:csb1="00000000"/>
  </w:font>
  <w:font w:name="Helvetica Neu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Brush Script MT">
    <w:panose1 w:val="03060802040406070304"/>
    <w:charset w:val="00"/>
    <w:family w:val="script"/>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4A2" w:rsidRDefault="00C234A2" w:rsidP="00BF66E9">
    <w:pPr>
      <w:pStyle w:val="Piedepgina"/>
    </w:pPr>
  </w:p>
  <w:p w:rsidR="00C234A2" w:rsidRDefault="00C234A2">
    <w:pPr>
      <w:pStyle w:val="Piedepgina"/>
      <w:jc w:val="right"/>
    </w:pPr>
    <w:r>
      <w:fldChar w:fldCharType="begin"/>
    </w:r>
    <w:r>
      <w:instrText>PAGE   \* MERGEFORMAT</w:instrText>
    </w:r>
    <w:r>
      <w:fldChar w:fldCharType="separate"/>
    </w:r>
    <w:r w:rsidR="003526E5" w:rsidRPr="003526E5">
      <w:rPr>
        <w:noProof/>
        <w:lang w:val="es-ES"/>
      </w:rPr>
      <w:t>11</w:t>
    </w:r>
    <w:r>
      <w:fldChar w:fldCharType="end"/>
    </w:r>
  </w:p>
  <w:p w:rsidR="00C234A2" w:rsidRDefault="00C234A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4A2" w:rsidRDefault="00C234A2">
      <w:r>
        <w:separator/>
      </w:r>
    </w:p>
  </w:footnote>
  <w:footnote w:type="continuationSeparator" w:id="0">
    <w:p w:rsidR="00C234A2" w:rsidRDefault="00C234A2">
      <w:r>
        <w:continuationSeparator/>
      </w:r>
    </w:p>
  </w:footnote>
  <w:footnote w:id="1">
    <w:p w:rsidR="00C234A2" w:rsidRPr="00A448DF" w:rsidRDefault="00C234A2" w:rsidP="0036654B">
      <w:pPr>
        <w:pStyle w:val="Textonotapie"/>
        <w:jc w:val="both"/>
        <w:rPr>
          <w:rFonts w:ascii="Arial" w:hAnsi="Arial" w:cs="Arial"/>
          <w:sz w:val="16"/>
          <w:szCs w:val="16"/>
          <w:lang w:val="es-MX"/>
        </w:rPr>
      </w:pPr>
      <w:r w:rsidRPr="0036654B">
        <w:rPr>
          <w:rStyle w:val="Refdenotaalpie"/>
          <w:rFonts w:ascii="Arial" w:hAnsi="Arial" w:cs="Arial"/>
          <w:sz w:val="16"/>
          <w:szCs w:val="16"/>
        </w:rPr>
        <w:footnoteRef/>
      </w:r>
      <w:r w:rsidRPr="0036654B">
        <w:rPr>
          <w:rFonts w:ascii="Arial" w:hAnsi="Arial" w:cs="Arial"/>
          <w:sz w:val="16"/>
          <w:szCs w:val="16"/>
        </w:rPr>
        <w:t xml:space="preserve"> </w:t>
      </w:r>
      <w:r w:rsidRPr="0036654B">
        <w:rPr>
          <w:rFonts w:ascii="Arial" w:hAnsi="Arial" w:cs="Arial"/>
          <w:sz w:val="16"/>
          <w:szCs w:val="16"/>
          <w:lang w:val="es-MX"/>
        </w:rPr>
        <w:t>TAVERAS, Ramón y MAÑON, Sabrina</w:t>
      </w:r>
      <w:r w:rsidRPr="0036654B">
        <w:rPr>
          <w:rFonts w:ascii="Arial" w:hAnsi="Arial" w:cs="Arial"/>
          <w:i/>
          <w:sz w:val="16"/>
          <w:szCs w:val="16"/>
          <w:lang w:val="es-MX"/>
        </w:rPr>
        <w:t xml:space="preserve">, </w:t>
      </w:r>
      <w:r w:rsidRPr="0036654B">
        <w:rPr>
          <w:rFonts w:ascii="Arial" w:hAnsi="Arial" w:cs="Arial"/>
          <w:i/>
          <w:sz w:val="16"/>
          <w:szCs w:val="16"/>
        </w:rPr>
        <w:t>Perspectiva jurídica del Convenio núm. 183 en la protección de los derechos laborales de la mujer</w:t>
      </w:r>
      <w:r>
        <w:rPr>
          <w:rFonts w:ascii="Arial" w:hAnsi="Arial" w:cs="Arial"/>
          <w:i/>
          <w:sz w:val="16"/>
          <w:szCs w:val="16"/>
        </w:rPr>
        <w:t xml:space="preserve">, </w:t>
      </w:r>
      <w:r>
        <w:rPr>
          <w:rFonts w:ascii="Arial" w:hAnsi="Arial" w:cs="Arial"/>
          <w:sz w:val="16"/>
          <w:szCs w:val="16"/>
        </w:rPr>
        <w:t>Revista latinoamericana de</w:t>
      </w:r>
      <w:r w:rsidRPr="00A448DF">
        <w:rPr>
          <w:rFonts w:ascii="Arial" w:hAnsi="Arial" w:cs="Arial"/>
          <w:sz w:val="16"/>
          <w:szCs w:val="16"/>
        </w:rPr>
        <w:t xml:space="preserve"> derecho soc</w:t>
      </w:r>
      <w:r>
        <w:rPr>
          <w:rFonts w:ascii="Arial" w:hAnsi="Arial" w:cs="Arial"/>
          <w:sz w:val="16"/>
          <w:szCs w:val="16"/>
        </w:rPr>
        <w:t>ial,</w:t>
      </w:r>
      <w:r w:rsidRPr="00A448DF">
        <w:rPr>
          <w:rFonts w:ascii="Arial" w:hAnsi="Arial" w:cs="Arial"/>
          <w:sz w:val="16"/>
          <w:szCs w:val="16"/>
        </w:rPr>
        <w:t xml:space="preserve"> no.24 México ene</w:t>
      </w:r>
      <w:proofErr w:type="gramStart"/>
      <w:r w:rsidRPr="00A448DF">
        <w:rPr>
          <w:rFonts w:ascii="Arial" w:hAnsi="Arial" w:cs="Arial"/>
          <w:sz w:val="16"/>
          <w:szCs w:val="16"/>
        </w:rPr>
        <w:t>./</w:t>
      </w:r>
      <w:proofErr w:type="gramEnd"/>
      <w:r w:rsidRPr="00A448DF">
        <w:rPr>
          <w:rFonts w:ascii="Arial" w:hAnsi="Arial" w:cs="Arial"/>
          <w:sz w:val="16"/>
          <w:szCs w:val="16"/>
        </w:rPr>
        <w:t>jun. 2017</w:t>
      </w:r>
      <w:r>
        <w:rPr>
          <w:rFonts w:ascii="Arial" w:hAnsi="Arial" w:cs="Arial"/>
          <w:sz w:val="16"/>
          <w:szCs w:val="16"/>
        </w:rPr>
        <w:t>.</w:t>
      </w:r>
    </w:p>
  </w:footnote>
  <w:footnote w:id="2">
    <w:p w:rsidR="00C234A2" w:rsidRPr="00EE0389" w:rsidRDefault="00C234A2" w:rsidP="00AE401B">
      <w:pPr>
        <w:pStyle w:val="Textonotapie"/>
        <w:jc w:val="both"/>
        <w:rPr>
          <w:rFonts w:ascii="Arial" w:hAnsi="Arial" w:cs="Arial"/>
          <w:sz w:val="16"/>
          <w:szCs w:val="16"/>
          <w:lang w:val="es-MX"/>
        </w:rPr>
      </w:pPr>
      <w:r w:rsidRPr="00EE0389">
        <w:rPr>
          <w:rStyle w:val="Refdenotaalpie"/>
          <w:rFonts w:ascii="Arial" w:hAnsi="Arial" w:cs="Arial"/>
          <w:sz w:val="16"/>
          <w:szCs w:val="16"/>
        </w:rPr>
        <w:footnoteRef/>
      </w:r>
      <w:r w:rsidRPr="00EE0389">
        <w:rPr>
          <w:rFonts w:ascii="Arial" w:hAnsi="Arial" w:cs="Arial"/>
          <w:sz w:val="16"/>
          <w:szCs w:val="16"/>
        </w:rPr>
        <w:t xml:space="preserve"> Importancia del Desarrollo de la Primera Infancia. </w:t>
      </w:r>
      <w:proofErr w:type="spellStart"/>
      <w:r w:rsidRPr="00EE0389">
        <w:rPr>
          <w:rFonts w:ascii="Arial" w:hAnsi="Arial" w:cs="Arial"/>
          <w:sz w:val="16"/>
          <w:szCs w:val="16"/>
          <w:lang w:val="en-US"/>
        </w:rPr>
        <w:t>En</w:t>
      </w:r>
      <w:proofErr w:type="spellEnd"/>
      <w:r w:rsidRPr="00EE0389">
        <w:rPr>
          <w:rFonts w:ascii="Arial" w:hAnsi="Arial" w:cs="Arial"/>
          <w:sz w:val="16"/>
          <w:szCs w:val="16"/>
          <w:lang w:val="en-US"/>
        </w:rPr>
        <w:t xml:space="preserve">: Tremblay RE, </w:t>
      </w:r>
      <w:proofErr w:type="spellStart"/>
      <w:r w:rsidRPr="00EE0389">
        <w:rPr>
          <w:rFonts w:ascii="Arial" w:hAnsi="Arial" w:cs="Arial"/>
          <w:sz w:val="16"/>
          <w:szCs w:val="16"/>
          <w:lang w:val="en-US"/>
        </w:rPr>
        <w:t>Boivin</w:t>
      </w:r>
      <w:proofErr w:type="spellEnd"/>
      <w:r w:rsidRPr="00EE0389">
        <w:rPr>
          <w:rFonts w:ascii="Arial" w:hAnsi="Arial" w:cs="Arial"/>
          <w:sz w:val="16"/>
          <w:szCs w:val="16"/>
          <w:lang w:val="en-US"/>
        </w:rPr>
        <w:t xml:space="preserve"> M, Peters </w:t>
      </w:r>
      <w:proofErr w:type="spellStart"/>
      <w:r w:rsidRPr="00EE0389">
        <w:rPr>
          <w:rFonts w:ascii="Arial" w:hAnsi="Arial" w:cs="Arial"/>
          <w:sz w:val="16"/>
          <w:szCs w:val="16"/>
          <w:lang w:val="en-US"/>
        </w:rPr>
        <w:t>RDeV</w:t>
      </w:r>
      <w:proofErr w:type="spellEnd"/>
      <w:r w:rsidRPr="00EE0389">
        <w:rPr>
          <w:rFonts w:ascii="Arial" w:hAnsi="Arial" w:cs="Arial"/>
          <w:sz w:val="16"/>
          <w:szCs w:val="16"/>
          <w:lang w:val="en-US"/>
        </w:rPr>
        <w:t xml:space="preserve">, eds. </w:t>
      </w:r>
      <w:r w:rsidRPr="00EE0389">
        <w:rPr>
          <w:rFonts w:ascii="Arial" w:hAnsi="Arial" w:cs="Arial"/>
          <w:i/>
          <w:iCs/>
          <w:sz w:val="16"/>
          <w:szCs w:val="16"/>
        </w:rPr>
        <w:t>Enciclopedia sobre el Desarrollo de la Primera Infancia</w:t>
      </w:r>
      <w:r w:rsidRPr="00EE0389">
        <w:rPr>
          <w:rFonts w:ascii="Arial" w:hAnsi="Arial" w:cs="Arial"/>
          <w:sz w:val="16"/>
          <w:szCs w:val="16"/>
        </w:rPr>
        <w:t xml:space="preserve"> [en línea]. </w:t>
      </w:r>
      <w:hyperlink r:id="rId1" w:history="1">
        <w:r w:rsidRPr="00EE0389">
          <w:rPr>
            <w:rStyle w:val="Hipervnculo"/>
            <w:rFonts w:ascii="Arial" w:hAnsi="Arial" w:cs="Arial"/>
            <w:color w:val="auto"/>
            <w:sz w:val="16"/>
            <w:szCs w:val="16"/>
          </w:rPr>
          <w:t>http://www.enciclopedia-infantes.com/sites/default/files/dossiers-complets/es/importancia-del-desarrollo-de-la-primera-infancia.pdf</w:t>
        </w:r>
      </w:hyperlink>
      <w:r w:rsidRPr="00EE0389">
        <w:rPr>
          <w:rFonts w:ascii="Arial" w:hAnsi="Arial" w:cs="Arial"/>
          <w:sz w:val="16"/>
          <w:szCs w:val="16"/>
        </w:rPr>
        <w:t>. Actualizado: Marzo 2014. Consultado: 28/10/2020.</w:t>
      </w:r>
    </w:p>
  </w:footnote>
  <w:footnote w:id="3">
    <w:p w:rsidR="00C234A2" w:rsidRPr="00EE0389" w:rsidRDefault="00C234A2" w:rsidP="00EE0389">
      <w:pPr>
        <w:pStyle w:val="Textonotapie"/>
        <w:jc w:val="both"/>
        <w:rPr>
          <w:rFonts w:ascii="Arial" w:hAnsi="Arial" w:cs="Arial"/>
          <w:sz w:val="16"/>
          <w:szCs w:val="16"/>
          <w:lang w:val="es-MX"/>
        </w:rPr>
      </w:pPr>
      <w:r w:rsidRPr="00EE0389">
        <w:rPr>
          <w:rStyle w:val="Refdenotaalpie"/>
          <w:rFonts w:ascii="Arial" w:hAnsi="Arial" w:cs="Arial"/>
          <w:sz w:val="16"/>
          <w:szCs w:val="16"/>
        </w:rPr>
        <w:footnoteRef/>
      </w:r>
      <w:r w:rsidRPr="00EE0389">
        <w:rPr>
          <w:rFonts w:ascii="Arial" w:hAnsi="Arial" w:cs="Arial"/>
          <w:sz w:val="16"/>
          <w:szCs w:val="16"/>
        </w:rPr>
        <w:t xml:space="preserve"> UNICEF, Desarrollo de la primera infancia, disponible en red: https://www.unicef.org/es/desarrollo-de-la-primera-infancia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4A2" w:rsidRPr="00C84CDF" w:rsidRDefault="00C234A2" w:rsidP="008D561D">
    <w:pPr>
      <w:rPr>
        <w:sz w:val="24"/>
        <w:szCs w:val="24"/>
        <w:lang w:val="es-ES"/>
      </w:rPr>
    </w:pPr>
    <w:r>
      <w:rPr>
        <w:noProof/>
        <w:lang w:val="es-MX" w:eastAsia="es-MX"/>
      </w:rPr>
      <mc:AlternateContent>
        <mc:Choice Requires="wps">
          <w:drawing>
            <wp:anchor distT="0" distB="0" distL="114935" distR="114935" simplePos="0" relativeHeight="251656704" behindDoc="1" locked="0" layoutInCell="1" allowOverlap="1">
              <wp:simplePos x="0" y="0"/>
              <wp:positionH relativeFrom="column">
                <wp:posOffset>989965</wp:posOffset>
              </wp:positionH>
              <wp:positionV relativeFrom="paragraph">
                <wp:posOffset>169545</wp:posOffset>
              </wp:positionV>
              <wp:extent cx="5104130" cy="121793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34A2" w:rsidRPr="00610679" w:rsidRDefault="00C234A2">
                          <w:pPr>
                            <w:pStyle w:val="Encabezado"/>
                            <w:jc w:val="center"/>
                            <w:rPr>
                              <w:sz w:val="28"/>
                              <w:szCs w:val="28"/>
                            </w:rPr>
                          </w:pPr>
                          <w:r>
                            <w:rPr>
                              <w:sz w:val="28"/>
                              <w:szCs w:val="28"/>
                            </w:rPr>
                            <w:t>GOBIERNO DEL ESTADO DE  YUCATÁ</w:t>
                          </w:r>
                          <w:r w:rsidRPr="00610679">
                            <w:rPr>
                              <w:sz w:val="28"/>
                              <w:szCs w:val="28"/>
                            </w:rPr>
                            <w:t>N</w:t>
                          </w:r>
                        </w:p>
                        <w:p w:rsidR="00C234A2" w:rsidRDefault="00C234A2">
                          <w:pPr>
                            <w:pStyle w:val="Ttulo5"/>
                            <w:spacing w:line="240" w:lineRule="auto"/>
                            <w:rPr>
                              <w:rFonts w:ascii="Times New Roman" w:hAnsi="Times New Roman"/>
                              <w:bCs/>
                              <w:sz w:val="28"/>
                              <w:szCs w:val="28"/>
                            </w:rPr>
                          </w:pPr>
                          <w:r w:rsidRPr="00610679">
                            <w:rPr>
                              <w:rFonts w:ascii="Times New Roman" w:hAnsi="Times New Roman"/>
                              <w:bCs/>
                              <w:sz w:val="28"/>
                              <w:szCs w:val="28"/>
                            </w:rPr>
                            <w:t>PODER LEGISLATIVO</w:t>
                          </w:r>
                        </w:p>
                        <w:p w:rsidR="00C234A2" w:rsidRPr="005103D8" w:rsidRDefault="00C234A2" w:rsidP="005103D8"/>
                        <w:p w:rsidR="00C234A2" w:rsidRPr="005103D8" w:rsidRDefault="00C234A2" w:rsidP="00FD0415">
                          <w:pPr>
                            <w:jc w:val="center"/>
                            <w:rPr>
                              <w:rFonts w:ascii="Brush Script MT" w:hAnsi="Brush Script MT"/>
                              <w:i/>
                              <w:sz w:val="26"/>
                              <w:szCs w:val="26"/>
                            </w:rPr>
                          </w:pPr>
                          <w:r w:rsidRPr="005103D8">
                            <w:rPr>
                              <w:rFonts w:ascii="Brush Script MT" w:hAnsi="Brush Script MT"/>
                              <w:i/>
                              <w:sz w:val="26"/>
                              <w:szCs w:val="26"/>
                            </w:rPr>
                            <w:t>“LXII Legislatura de la Paridad de Género”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7.95pt;margin-top:13.35pt;width:401.9pt;height:95.9pt;z-index:-2516597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" stroked="f">
              <v:textbox inset="0,0,0,0">
                <w:txbxContent>
                  <w:p w:rsidR="00176B71" w:rsidRPr="00610679" w:rsidRDefault="00176B71">
                    <w:pPr>
                      <w:pStyle w:val="Encabezado"/>
                      <w:jc w:val="center"/>
                      <w:rPr>
                        <w:sz w:val="28"/>
                        <w:szCs w:val="28"/>
                      </w:rPr>
                    </w:pPr>
                    <w:r>
                      <w:rPr>
                        <w:sz w:val="28"/>
                        <w:szCs w:val="28"/>
                      </w:rPr>
                      <w:t>GOBIERNO DEL ESTADO DE  YUCATÁ</w:t>
                    </w:r>
                    <w:r w:rsidRPr="00610679">
                      <w:rPr>
                        <w:sz w:val="28"/>
                        <w:szCs w:val="28"/>
                      </w:rPr>
                      <w:t>N</w:t>
                    </w:r>
                  </w:p>
                  <w:p w:rsidR="00176B71" w:rsidRDefault="00176B71">
                    <w:pPr>
                      <w:pStyle w:val="Ttulo5"/>
                      <w:spacing w:line="240" w:lineRule="auto"/>
                      <w:rPr>
                        <w:rFonts w:ascii="Times New Roman" w:hAnsi="Times New Roman"/>
                        <w:bCs/>
                        <w:sz w:val="28"/>
                        <w:szCs w:val="28"/>
                      </w:rPr>
                    </w:pPr>
                    <w:r w:rsidRPr="00610679">
                      <w:rPr>
                        <w:rFonts w:ascii="Times New Roman" w:hAnsi="Times New Roman"/>
                        <w:bCs/>
                        <w:sz w:val="28"/>
                        <w:szCs w:val="28"/>
                      </w:rPr>
                      <w:t>PODER LEGISLATIVO</w:t>
                    </w:r>
                  </w:p>
                  <w:p w:rsidR="00176B71" w:rsidRPr="005103D8" w:rsidRDefault="00176B71" w:rsidP="005103D8"/>
                  <w:p w:rsidR="00176B71" w:rsidRPr="005103D8" w:rsidRDefault="00176B71" w:rsidP="00FD0415">
                    <w:pPr>
                      <w:jc w:val="center"/>
                      <w:rPr>
                        <w:rFonts w:ascii="Brush Script MT" w:hAnsi="Brush Script MT"/>
                        <w:i/>
                        <w:sz w:val="26"/>
                        <w:szCs w:val="26"/>
                      </w:rPr>
                    </w:pPr>
                    <w:r w:rsidRPr="005103D8">
                      <w:rPr>
                        <w:rFonts w:ascii="Brush Script MT" w:hAnsi="Brush Script MT"/>
                        <w:i/>
                        <w:sz w:val="26"/>
                        <w:szCs w:val="26"/>
                      </w:rPr>
                      <w:t>“LXII Legislatura de la Paridad de Género”</w:t>
                    </w:r>
                  </w:p>
                </w:txbxContent>
              </v:textbox>
            </v:shape>
          </w:pict>
        </mc:Fallback>
      </mc:AlternateContent>
    </w:r>
    <w:r>
      <w:rPr>
        <w:noProof/>
        <w:lang w:val="es-MX" w:eastAsia="es-MX"/>
      </w:rPr>
      <w:drawing>
        <wp:anchor distT="0" distB="0" distL="114300" distR="114300" simplePos="0" relativeHeight="251658752" behindDoc="0" locked="0" layoutInCell="1" allowOverlap="1">
          <wp:simplePos x="0" y="0"/>
          <wp:positionH relativeFrom="column">
            <wp:posOffset>-434975</wp:posOffset>
          </wp:positionH>
          <wp:positionV relativeFrom="paragraph">
            <wp:posOffset>-314960</wp:posOffset>
          </wp:positionV>
          <wp:extent cx="1588770" cy="1532890"/>
          <wp:effectExtent l="0" t="0" r="0" b="0"/>
          <wp:wrapNone/>
          <wp:docPr id="13" name="Imagen 13" descr="escudo-nacional-mexicano-logo-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scudo-nacional-mexicano-logo-vec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8770" cy="1532890"/>
                  </a:xfrm>
                  <a:prstGeom prst="rect">
                    <a:avLst/>
                  </a:prstGeom>
                  <a:noFill/>
                </pic:spPr>
              </pic:pic>
            </a:graphicData>
          </a:graphic>
          <wp14:sizeRelH relativeFrom="page">
            <wp14:pctWidth>0</wp14:pctWidth>
          </wp14:sizeRelH>
          <wp14:sizeRelV relativeFrom="page">
            <wp14:pctHeight>0</wp14:pctHeight>
          </wp14:sizeRelV>
        </wp:anchor>
      </w:drawing>
    </w:r>
  </w:p>
  <w:p w:rsidR="00C234A2" w:rsidRDefault="00C234A2" w:rsidP="008D561D">
    <w:pPr>
      <w:pStyle w:val="Encabezado"/>
      <w:jc w:val="center"/>
      <w:rPr>
        <w:lang w:val="es-ES"/>
      </w:rPr>
    </w:pPr>
    <w:r>
      <w:rPr>
        <w:noProof/>
        <w:lang w:val="es-MX" w:eastAsia="es-MX"/>
      </w:rPr>
      <mc:AlternateContent>
        <mc:Choice Requires="wps">
          <w:drawing>
            <wp:anchor distT="0" distB="0" distL="114300" distR="114300" simplePos="0" relativeHeight="251657728" behindDoc="0" locked="0" layoutInCell="1" allowOverlap="1">
              <wp:simplePos x="0" y="0"/>
              <wp:positionH relativeFrom="column">
                <wp:posOffset>-737235</wp:posOffset>
              </wp:positionH>
              <wp:positionV relativeFrom="paragraph">
                <wp:posOffset>824864</wp:posOffset>
              </wp:positionV>
              <wp:extent cx="2197100" cy="466725"/>
              <wp:effectExtent l="0" t="0" r="0" b="9525"/>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0"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34A2" w:rsidRPr="00610679" w:rsidRDefault="00C234A2" w:rsidP="00587467">
                          <w:pPr>
                            <w:jc w:val="center"/>
                            <w:rPr>
                              <w:rFonts w:ascii="Helvetica" w:hAnsi="Helvetica"/>
                              <w:b/>
                              <w:sz w:val="16"/>
                              <w:szCs w:val="16"/>
                            </w:rPr>
                          </w:pPr>
                          <w:r w:rsidRPr="00610679">
                            <w:rPr>
                              <w:rFonts w:ascii="Helvetica" w:hAnsi="Helvetica"/>
                              <w:b/>
                              <w:sz w:val="16"/>
                              <w:szCs w:val="16"/>
                            </w:rPr>
                            <w:t>LX</w:t>
                          </w:r>
                          <w:r>
                            <w:rPr>
                              <w:rFonts w:ascii="Helvetica" w:hAnsi="Helvetica"/>
                              <w:b/>
                              <w:sz w:val="16"/>
                              <w:szCs w:val="16"/>
                            </w:rPr>
                            <w:t>II</w:t>
                          </w:r>
                          <w:r w:rsidRPr="00610679">
                            <w:rPr>
                              <w:rFonts w:ascii="Helvetica" w:hAnsi="Helvetica"/>
                              <w:b/>
                              <w:sz w:val="16"/>
                              <w:szCs w:val="16"/>
                            </w:rPr>
                            <w:t xml:space="preserve"> LEGISLATURA DEL ESTADO</w:t>
                          </w:r>
                        </w:p>
                        <w:p w:rsidR="00C234A2" w:rsidRPr="00610679" w:rsidRDefault="00C234A2" w:rsidP="00587467">
                          <w:pPr>
                            <w:jc w:val="center"/>
                            <w:rPr>
                              <w:rFonts w:ascii="Helvetica" w:hAnsi="Helvetica"/>
                              <w:b/>
                              <w:sz w:val="16"/>
                              <w:szCs w:val="16"/>
                            </w:rPr>
                          </w:pPr>
                          <w:r w:rsidRPr="00610679">
                            <w:rPr>
                              <w:rFonts w:ascii="Helvetica" w:hAnsi="Helvetica"/>
                              <w:b/>
                              <w:sz w:val="16"/>
                              <w:szCs w:val="16"/>
                            </w:rPr>
                            <w:t>LIBRE Y SOBERANO DE</w:t>
                          </w:r>
                        </w:p>
                        <w:p w:rsidR="00C234A2" w:rsidRPr="00610679" w:rsidRDefault="00C234A2" w:rsidP="00587467">
                          <w:pPr>
                            <w:jc w:val="center"/>
                            <w:rPr>
                              <w:rFonts w:ascii="Helvetica" w:hAnsi="Helvetica"/>
                              <w:b/>
                              <w:sz w:val="16"/>
                              <w:szCs w:val="16"/>
                            </w:rPr>
                          </w:pPr>
                          <w:r>
                            <w:rPr>
                              <w:rFonts w:ascii="Helvetica" w:hAnsi="Helvetica"/>
                              <w:b/>
                              <w:sz w:val="16"/>
                              <w:szCs w:val="16"/>
                            </w:rPr>
                            <w:t>YUCATÁ</w:t>
                          </w:r>
                          <w:r w:rsidRPr="00610679">
                            <w:rPr>
                              <w:rFonts w:ascii="Helvetica" w:hAnsi="Helvetica"/>
                              <w:b/>
                              <w:sz w:val="16"/>
                              <w:szCs w:val="16"/>
                            </w:rPr>
                            <w:t>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7" type="#_x0000_t202" style="position:absolute;left:0;text-align:left;margin-left:-58.05pt;margin-top:64.95pt;width:173pt;height:3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" stroked="f">
              <v:textbox>
                <w:txbxContent>
                  <w:p w:rsidR="00176B71" w:rsidRPr="00610679" w:rsidRDefault="00176B71" w:rsidP="00587467">
                    <w:pPr>
                      <w:jc w:val="center"/>
                      <w:rPr>
                        <w:rFonts w:ascii="Helvetica" w:hAnsi="Helvetica"/>
                        <w:b/>
                        <w:sz w:val="16"/>
                        <w:szCs w:val="16"/>
                      </w:rPr>
                    </w:pPr>
                    <w:r w:rsidRPr="00610679">
                      <w:rPr>
                        <w:rFonts w:ascii="Helvetica" w:hAnsi="Helvetica"/>
                        <w:b/>
                        <w:sz w:val="16"/>
                        <w:szCs w:val="16"/>
                      </w:rPr>
                      <w:t>LX</w:t>
                    </w:r>
                    <w:r>
                      <w:rPr>
                        <w:rFonts w:ascii="Helvetica" w:hAnsi="Helvetica"/>
                        <w:b/>
                        <w:sz w:val="16"/>
                        <w:szCs w:val="16"/>
                      </w:rPr>
                      <w:t>II</w:t>
                    </w:r>
                    <w:r w:rsidRPr="00610679">
                      <w:rPr>
                        <w:rFonts w:ascii="Helvetica" w:hAnsi="Helvetica"/>
                        <w:b/>
                        <w:sz w:val="16"/>
                        <w:szCs w:val="16"/>
                      </w:rPr>
                      <w:t xml:space="preserve"> LEGISLATURA DEL ESTADO</w:t>
                    </w:r>
                  </w:p>
                  <w:p w:rsidR="00176B71" w:rsidRPr="00610679" w:rsidRDefault="00176B71" w:rsidP="00587467">
                    <w:pPr>
                      <w:jc w:val="center"/>
                      <w:rPr>
                        <w:rFonts w:ascii="Helvetica" w:hAnsi="Helvetica"/>
                        <w:b/>
                        <w:sz w:val="16"/>
                        <w:szCs w:val="16"/>
                      </w:rPr>
                    </w:pPr>
                    <w:r w:rsidRPr="00610679">
                      <w:rPr>
                        <w:rFonts w:ascii="Helvetica" w:hAnsi="Helvetica"/>
                        <w:b/>
                        <w:sz w:val="16"/>
                        <w:szCs w:val="16"/>
                      </w:rPr>
                      <w:t>LIBRE Y SOBERANO DE</w:t>
                    </w:r>
                  </w:p>
                  <w:p w:rsidR="00176B71" w:rsidRPr="00610679" w:rsidRDefault="00176B71" w:rsidP="00587467">
                    <w:pPr>
                      <w:jc w:val="center"/>
                      <w:rPr>
                        <w:rFonts w:ascii="Helvetica" w:hAnsi="Helvetica"/>
                        <w:b/>
                        <w:sz w:val="16"/>
                        <w:szCs w:val="16"/>
                      </w:rPr>
                    </w:pPr>
                    <w:r>
                      <w:rPr>
                        <w:rFonts w:ascii="Helvetica" w:hAnsi="Helvetica"/>
                        <w:b/>
                        <w:sz w:val="16"/>
                        <w:szCs w:val="16"/>
                      </w:rPr>
                      <w:t>YUCATÁ</w:t>
                    </w:r>
                    <w:r w:rsidRPr="00610679">
                      <w:rPr>
                        <w:rFonts w:ascii="Helvetica" w:hAnsi="Helvetica"/>
                        <w:b/>
                        <w:sz w:val="16"/>
                        <w:szCs w:val="16"/>
                      </w:rPr>
                      <w:t>N</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1" w15:restartNumberingAfterBreak="0">
    <w:nsid w:val="09C75213"/>
    <w:multiLevelType w:val="hybridMultilevel"/>
    <w:tmpl w:val="3CE47C8C"/>
    <w:lvl w:ilvl="0" w:tplc="6BA86DC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61718F"/>
    <w:multiLevelType w:val="hybridMultilevel"/>
    <w:tmpl w:val="DD8869F2"/>
    <w:lvl w:ilvl="0" w:tplc="C0F8813C">
      <w:start w:val="1"/>
      <w:numFmt w:val="lowerLetter"/>
      <w:lvlText w:val="%1)"/>
      <w:lvlJc w:val="left"/>
      <w:pPr>
        <w:tabs>
          <w:tab w:val="num" w:pos="757"/>
        </w:tabs>
        <w:ind w:left="757" w:hanging="397"/>
      </w:pPr>
      <w:rPr>
        <w:b/>
        <w:i w:val="0"/>
        <w:sz w:val="20"/>
        <w:szCs w:val="2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15:restartNumberingAfterBreak="0">
    <w:nsid w:val="18CD2B9B"/>
    <w:multiLevelType w:val="hybridMultilevel"/>
    <w:tmpl w:val="8BDC1A4C"/>
    <w:lvl w:ilvl="0" w:tplc="0CF0AA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907E0F"/>
    <w:multiLevelType w:val="hybridMultilevel"/>
    <w:tmpl w:val="C5B8B426"/>
    <w:lvl w:ilvl="0" w:tplc="8E30573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5" w15:restartNumberingAfterBreak="0">
    <w:nsid w:val="2F9E716B"/>
    <w:multiLevelType w:val="hybridMultilevel"/>
    <w:tmpl w:val="BA3C09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70915F5"/>
    <w:multiLevelType w:val="hybridMultilevel"/>
    <w:tmpl w:val="1AB053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BE927ED"/>
    <w:multiLevelType w:val="hybridMultilevel"/>
    <w:tmpl w:val="783AEBC0"/>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8" w15:restartNumberingAfterBreak="0">
    <w:nsid w:val="3C3B64CE"/>
    <w:multiLevelType w:val="hybridMultilevel"/>
    <w:tmpl w:val="B56EB118"/>
    <w:lvl w:ilvl="0" w:tplc="706C6B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1F353BA"/>
    <w:multiLevelType w:val="hybridMultilevel"/>
    <w:tmpl w:val="A0CE871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4CC01BE2"/>
    <w:multiLevelType w:val="hybridMultilevel"/>
    <w:tmpl w:val="C5F020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2DC7ECC"/>
    <w:multiLevelType w:val="hybridMultilevel"/>
    <w:tmpl w:val="52785E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59622B6"/>
    <w:multiLevelType w:val="hybridMultilevel"/>
    <w:tmpl w:val="5F96964A"/>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3" w15:restartNumberingAfterBreak="0">
    <w:nsid w:val="65E72CD2"/>
    <w:multiLevelType w:val="hybridMultilevel"/>
    <w:tmpl w:val="4BAA18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87807E5"/>
    <w:multiLevelType w:val="hybridMultilevel"/>
    <w:tmpl w:val="BF2C6C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08E4C91"/>
    <w:multiLevelType w:val="hybridMultilevel"/>
    <w:tmpl w:val="71B48B42"/>
    <w:lvl w:ilvl="0" w:tplc="CB32F158">
      <w:start w:val="1"/>
      <w:numFmt w:val="decimal"/>
      <w:lvlText w:val="%1."/>
      <w:lvlJc w:val="left"/>
      <w:pPr>
        <w:ind w:left="785" w:hanging="360"/>
      </w:pPr>
      <w:rPr>
        <w:rFonts w:hint="default"/>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16" w15:restartNumberingAfterBreak="0">
    <w:nsid w:val="70FC3D25"/>
    <w:multiLevelType w:val="hybridMultilevel"/>
    <w:tmpl w:val="4F6E9B5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75632C6E"/>
    <w:multiLevelType w:val="hybridMultilevel"/>
    <w:tmpl w:val="496ABCE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A1125C5"/>
    <w:multiLevelType w:val="hybridMultilevel"/>
    <w:tmpl w:val="86807B9E"/>
    <w:lvl w:ilvl="0" w:tplc="03E85328">
      <w:start w:val="1"/>
      <w:numFmt w:val="lowerLetter"/>
      <w:lvlText w:val="%1)"/>
      <w:lvlJc w:val="left"/>
      <w:pPr>
        <w:ind w:left="704" w:hanging="360"/>
      </w:pPr>
      <w:rPr>
        <w:rFonts w:hint="default"/>
      </w:rPr>
    </w:lvl>
    <w:lvl w:ilvl="1" w:tplc="080A0019" w:tentative="1">
      <w:start w:val="1"/>
      <w:numFmt w:val="lowerLetter"/>
      <w:lvlText w:val="%2."/>
      <w:lvlJc w:val="left"/>
      <w:pPr>
        <w:ind w:left="1424" w:hanging="360"/>
      </w:pPr>
    </w:lvl>
    <w:lvl w:ilvl="2" w:tplc="080A001B" w:tentative="1">
      <w:start w:val="1"/>
      <w:numFmt w:val="lowerRoman"/>
      <w:lvlText w:val="%3."/>
      <w:lvlJc w:val="right"/>
      <w:pPr>
        <w:ind w:left="2144" w:hanging="180"/>
      </w:pPr>
    </w:lvl>
    <w:lvl w:ilvl="3" w:tplc="080A000F" w:tentative="1">
      <w:start w:val="1"/>
      <w:numFmt w:val="decimal"/>
      <w:lvlText w:val="%4."/>
      <w:lvlJc w:val="left"/>
      <w:pPr>
        <w:ind w:left="2864" w:hanging="360"/>
      </w:pPr>
    </w:lvl>
    <w:lvl w:ilvl="4" w:tplc="080A0019" w:tentative="1">
      <w:start w:val="1"/>
      <w:numFmt w:val="lowerLetter"/>
      <w:lvlText w:val="%5."/>
      <w:lvlJc w:val="left"/>
      <w:pPr>
        <w:ind w:left="3584" w:hanging="360"/>
      </w:pPr>
    </w:lvl>
    <w:lvl w:ilvl="5" w:tplc="080A001B" w:tentative="1">
      <w:start w:val="1"/>
      <w:numFmt w:val="lowerRoman"/>
      <w:lvlText w:val="%6."/>
      <w:lvlJc w:val="right"/>
      <w:pPr>
        <w:ind w:left="4304" w:hanging="180"/>
      </w:pPr>
    </w:lvl>
    <w:lvl w:ilvl="6" w:tplc="080A000F" w:tentative="1">
      <w:start w:val="1"/>
      <w:numFmt w:val="decimal"/>
      <w:lvlText w:val="%7."/>
      <w:lvlJc w:val="left"/>
      <w:pPr>
        <w:ind w:left="5024" w:hanging="360"/>
      </w:pPr>
    </w:lvl>
    <w:lvl w:ilvl="7" w:tplc="080A0019" w:tentative="1">
      <w:start w:val="1"/>
      <w:numFmt w:val="lowerLetter"/>
      <w:lvlText w:val="%8."/>
      <w:lvlJc w:val="left"/>
      <w:pPr>
        <w:ind w:left="5744" w:hanging="360"/>
      </w:pPr>
    </w:lvl>
    <w:lvl w:ilvl="8" w:tplc="080A001B" w:tentative="1">
      <w:start w:val="1"/>
      <w:numFmt w:val="lowerRoman"/>
      <w:lvlText w:val="%9."/>
      <w:lvlJc w:val="right"/>
      <w:pPr>
        <w:ind w:left="6464" w:hanging="180"/>
      </w:pPr>
    </w:lvl>
  </w:abstractNum>
  <w:num w:numId="1">
    <w:abstractNumId w:val="0"/>
  </w:num>
  <w:num w:numId="2">
    <w:abstractNumId w:val="1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1"/>
  </w:num>
  <w:num w:numId="10">
    <w:abstractNumId w:val="6"/>
  </w:num>
  <w:num w:numId="11">
    <w:abstractNumId w:val="16"/>
  </w:num>
  <w:num w:numId="12">
    <w:abstractNumId w:val="15"/>
  </w:num>
  <w:num w:numId="13">
    <w:abstractNumId w:val="18"/>
  </w:num>
  <w:num w:numId="14">
    <w:abstractNumId w:val="3"/>
  </w:num>
  <w:num w:numId="15">
    <w:abstractNumId w:val="12"/>
  </w:num>
  <w:num w:numId="16">
    <w:abstractNumId w:val="17"/>
  </w:num>
  <w:num w:numId="17">
    <w:abstractNumId w:val="13"/>
  </w:num>
  <w:num w:numId="18">
    <w:abstractNumId w:val="1"/>
  </w:num>
  <w:num w:numId="19">
    <w:abstractNumId w:val="9"/>
  </w:num>
  <w:num w:numId="20">
    <w:abstractNumId w:val="8"/>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0"/>
  <w:activeWritingStyle w:appName="MSWord" w:lang="es-NI" w:vendorID="64" w:dllVersion="131078" w:nlCheck="1" w:checkStyle="1"/>
  <w:activeWritingStyle w:appName="MSWord" w:lang="en-US" w:vendorID="64" w:dllVersion="131078" w:nlCheck="1" w:checkStyle="1"/>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66D"/>
    <w:rsid w:val="000017B5"/>
    <w:rsid w:val="00003B12"/>
    <w:rsid w:val="00004DA7"/>
    <w:rsid w:val="00023BD4"/>
    <w:rsid w:val="000243E3"/>
    <w:rsid w:val="00025644"/>
    <w:rsid w:val="00026041"/>
    <w:rsid w:val="00026975"/>
    <w:rsid w:val="0003584E"/>
    <w:rsid w:val="00037132"/>
    <w:rsid w:val="00040097"/>
    <w:rsid w:val="00042F26"/>
    <w:rsid w:val="00044B27"/>
    <w:rsid w:val="00046A6C"/>
    <w:rsid w:val="0005397C"/>
    <w:rsid w:val="000566EC"/>
    <w:rsid w:val="00057F23"/>
    <w:rsid w:val="00060EAE"/>
    <w:rsid w:val="00067172"/>
    <w:rsid w:val="00072FAC"/>
    <w:rsid w:val="00075E91"/>
    <w:rsid w:val="00082408"/>
    <w:rsid w:val="00084755"/>
    <w:rsid w:val="00092F89"/>
    <w:rsid w:val="000A0962"/>
    <w:rsid w:val="000A24CB"/>
    <w:rsid w:val="000A4159"/>
    <w:rsid w:val="000A4608"/>
    <w:rsid w:val="000B7061"/>
    <w:rsid w:val="000C2214"/>
    <w:rsid w:val="000C370B"/>
    <w:rsid w:val="000D1A24"/>
    <w:rsid w:val="000D3BCE"/>
    <w:rsid w:val="000D4D46"/>
    <w:rsid w:val="000D7E62"/>
    <w:rsid w:val="000E0662"/>
    <w:rsid w:val="000E6EC8"/>
    <w:rsid w:val="000E7949"/>
    <w:rsid w:val="000F0C0C"/>
    <w:rsid w:val="000F1665"/>
    <w:rsid w:val="000F3188"/>
    <w:rsid w:val="000F31B2"/>
    <w:rsid w:val="000F3BC0"/>
    <w:rsid w:val="000F54B7"/>
    <w:rsid w:val="001009F7"/>
    <w:rsid w:val="00100A82"/>
    <w:rsid w:val="00102E0C"/>
    <w:rsid w:val="00103622"/>
    <w:rsid w:val="001046AA"/>
    <w:rsid w:val="00105F55"/>
    <w:rsid w:val="001137E4"/>
    <w:rsid w:val="00115299"/>
    <w:rsid w:val="0012228F"/>
    <w:rsid w:val="00123C00"/>
    <w:rsid w:val="00125816"/>
    <w:rsid w:val="00125851"/>
    <w:rsid w:val="00126D01"/>
    <w:rsid w:val="00130828"/>
    <w:rsid w:val="00132345"/>
    <w:rsid w:val="00133457"/>
    <w:rsid w:val="001334AA"/>
    <w:rsid w:val="00136CC6"/>
    <w:rsid w:val="00147E80"/>
    <w:rsid w:val="00153955"/>
    <w:rsid w:val="00161633"/>
    <w:rsid w:val="00161B03"/>
    <w:rsid w:val="001661B2"/>
    <w:rsid w:val="00173D4B"/>
    <w:rsid w:val="0017520F"/>
    <w:rsid w:val="00176B71"/>
    <w:rsid w:val="0018026A"/>
    <w:rsid w:val="0018058D"/>
    <w:rsid w:val="00180D29"/>
    <w:rsid w:val="00181EA8"/>
    <w:rsid w:val="001833AB"/>
    <w:rsid w:val="00184662"/>
    <w:rsid w:val="0019218B"/>
    <w:rsid w:val="001930C1"/>
    <w:rsid w:val="001960A8"/>
    <w:rsid w:val="001A29E5"/>
    <w:rsid w:val="001A5536"/>
    <w:rsid w:val="001A5C0D"/>
    <w:rsid w:val="001A7E68"/>
    <w:rsid w:val="001B03C3"/>
    <w:rsid w:val="001B2030"/>
    <w:rsid w:val="001B409F"/>
    <w:rsid w:val="001B4480"/>
    <w:rsid w:val="001B4A03"/>
    <w:rsid w:val="001B6F71"/>
    <w:rsid w:val="001C18F7"/>
    <w:rsid w:val="001C36EC"/>
    <w:rsid w:val="001D236F"/>
    <w:rsid w:val="001D32D2"/>
    <w:rsid w:val="001F1D3D"/>
    <w:rsid w:val="001F70F0"/>
    <w:rsid w:val="002026DE"/>
    <w:rsid w:val="002072FC"/>
    <w:rsid w:val="002148C5"/>
    <w:rsid w:val="00220019"/>
    <w:rsid w:val="00224FA9"/>
    <w:rsid w:val="00225EB3"/>
    <w:rsid w:val="0023116A"/>
    <w:rsid w:val="0023206E"/>
    <w:rsid w:val="00232D7A"/>
    <w:rsid w:val="00237DDE"/>
    <w:rsid w:val="0024032B"/>
    <w:rsid w:val="00240D98"/>
    <w:rsid w:val="00246269"/>
    <w:rsid w:val="00247F3A"/>
    <w:rsid w:val="002517E9"/>
    <w:rsid w:val="00260273"/>
    <w:rsid w:val="00260AE5"/>
    <w:rsid w:val="00262A04"/>
    <w:rsid w:val="00264D59"/>
    <w:rsid w:val="002663C1"/>
    <w:rsid w:val="00267AF0"/>
    <w:rsid w:val="0027389F"/>
    <w:rsid w:val="00276C0E"/>
    <w:rsid w:val="0028198D"/>
    <w:rsid w:val="00286BBA"/>
    <w:rsid w:val="002911D4"/>
    <w:rsid w:val="00294177"/>
    <w:rsid w:val="0029649E"/>
    <w:rsid w:val="002A6359"/>
    <w:rsid w:val="002B3DB6"/>
    <w:rsid w:val="002B3F75"/>
    <w:rsid w:val="002B50D7"/>
    <w:rsid w:val="002B65EE"/>
    <w:rsid w:val="002C72C2"/>
    <w:rsid w:val="002D23C3"/>
    <w:rsid w:val="002E42A2"/>
    <w:rsid w:val="002E7EC5"/>
    <w:rsid w:val="002F37A5"/>
    <w:rsid w:val="002F79DB"/>
    <w:rsid w:val="00301F60"/>
    <w:rsid w:val="003031C4"/>
    <w:rsid w:val="00305118"/>
    <w:rsid w:val="0030575C"/>
    <w:rsid w:val="003058F4"/>
    <w:rsid w:val="00307FE5"/>
    <w:rsid w:val="0031207F"/>
    <w:rsid w:val="00313296"/>
    <w:rsid w:val="00315468"/>
    <w:rsid w:val="00322DD1"/>
    <w:rsid w:val="00323EF2"/>
    <w:rsid w:val="00326466"/>
    <w:rsid w:val="003264E3"/>
    <w:rsid w:val="003324F7"/>
    <w:rsid w:val="003349C2"/>
    <w:rsid w:val="003425F0"/>
    <w:rsid w:val="00344E70"/>
    <w:rsid w:val="0034560A"/>
    <w:rsid w:val="00350341"/>
    <w:rsid w:val="003510ED"/>
    <w:rsid w:val="003526E5"/>
    <w:rsid w:val="00354565"/>
    <w:rsid w:val="00356C20"/>
    <w:rsid w:val="0036012B"/>
    <w:rsid w:val="00361515"/>
    <w:rsid w:val="00363B3B"/>
    <w:rsid w:val="00363BA1"/>
    <w:rsid w:val="0036563C"/>
    <w:rsid w:val="00365BA2"/>
    <w:rsid w:val="0036654B"/>
    <w:rsid w:val="00366B12"/>
    <w:rsid w:val="00367EE6"/>
    <w:rsid w:val="00375F0D"/>
    <w:rsid w:val="003822E6"/>
    <w:rsid w:val="00383000"/>
    <w:rsid w:val="00386A86"/>
    <w:rsid w:val="003901B2"/>
    <w:rsid w:val="00394635"/>
    <w:rsid w:val="003A0A1C"/>
    <w:rsid w:val="003A200B"/>
    <w:rsid w:val="003A3123"/>
    <w:rsid w:val="003A36A8"/>
    <w:rsid w:val="003A44B5"/>
    <w:rsid w:val="003A4D14"/>
    <w:rsid w:val="003A5C2F"/>
    <w:rsid w:val="003A790D"/>
    <w:rsid w:val="003B1262"/>
    <w:rsid w:val="003C0518"/>
    <w:rsid w:val="003D0113"/>
    <w:rsid w:val="003D1639"/>
    <w:rsid w:val="003D27E2"/>
    <w:rsid w:val="003D6A7A"/>
    <w:rsid w:val="003E42C5"/>
    <w:rsid w:val="003E4D1B"/>
    <w:rsid w:val="003E6025"/>
    <w:rsid w:val="003F188D"/>
    <w:rsid w:val="003F2911"/>
    <w:rsid w:val="0040166F"/>
    <w:rsid w:val="0040173F"/>
    <w:rsid w:val="00404677"/>
    <w:rsid w:val="00405A9F"/>
    <w:rsid w:val="00410511"/>
    <w:rsid w:val="00410B13"/>
    <w:rsid w:val="004126CD"/>
    <w:rsid w:val="004136D0"/>
    <w:rsid w:val="0041406C"/>
    <w:rsid w:val="004263E6"/>
    <w:rsid w:val="004269DA"/>
    <w:rsid w:val="00427012"/>
    <w:rsid w:val="004321CF"/>
    <w:rsid w:val="00432643"/>
    <w:rsid w:val="00433DCA"/>
    <w:rsid w:val="00437332"/>
    <w:rsid w:val="00437FC8"/>
    <w:rsid w:val="00443820"/>
    <w:rsid w:val="00444B80"/>
    <w:rsid w:val="004457B7"/>
    <w:rsid w:val="00447006"/>
    <w:rsid w:val="00453510"/>
    <w:rsid w:val="00474ABF"/>
    <w:rsid w:val="00474E5F"/>
    <w:rsid w:val="00476AD4"/>
    <w:rsid w:val="00480F62"/>
    <w:rsid w:val="00484EF4"/>
    <w:rsid w:val="004850AC"/>
    <w:rsid w:val="00486664"/>
    <w:rsid w:val="0049066D"/>
    <w:rsid w:val="004919B7"/>
    <w:rsid w:val="00491D78"/>
    <w:rsid w:val="00496600"/>
    <w:rsid w:val="00496EAF"/>
    <w:rsid w:val="00497F54"/>
    <w:rsid w:val="004A08FA"/>
    <w:rsid w:val="004A694A"/>
    <w:rsid w:val="004B18DB"/>
    <w:rsid w:val="004B50C2"/>
    <w:rsid w:val="004C1CF2"/>
    <w:rsid w:val="004C2DD0"/>
    <w:rsid w:val="004C53A6"/>
    <w:rsid w:val="004E030D"/>
    <w:rsid w:val="004E28D8"/>
    <w:rsid w:val="004E335E"/>
    <w:rsid w:val="004E3FBC"/>
    <w:rsid w:val="004F24D5"/>
    <w:rsid w:val="004F2F16"/>
    <w:rsid w:val="004F62C7"/>
    <w:rsid w:val="004F63B5"/>
    <w:rsid w:val="004F7777"/>
    <w:rsid w:val="005005A0"/>
    <w:rsid w:val="00500CDF"/>
    <w:rsid w:val="00502A17"/>
    <w:rsid w:val="005103D8"/>
    <w:rsid w:val="005106E3"/>
    <w:rsid w:val="00510CA5"/>
    <w:rsid w:val="00516248"/>
    <w:rsid w:val="005162CB"/>
    <w:rsid w:val="005169B3"/>
    <w:rsid w:val="00521791"/>
    <w:rsid w:val="005248EE"/>
    <w:rsid w:val="00531B6D"/>
    <w:rsid w:val="00532488"/>
    <w:rsid w:val="00532942"/>
    <w:rsid w:val="005349AA"/>
    <w:rsid w:val="005353C3"/>
    <w:rsid w:val="005356AB"/>
    <w:rsid w:val="00536D82"/>
    <w:rsid w:val="005377ED"/>
    <w:rsid w:val="00542F9C"/>
    <w:rsid w:val="0055114C"/>
    <w:rsid w:val="00553532"/>
    <w:rsid w:val="00553616"/>
    <w:rsid w:val="005544DC"/>
    <w:rsid w:val="005677B5"/>
    <w:rsid w:val="00571938"/>
    <w:rsid w:val="00573934"/>
    <w:rsid w:val="005745BF"/>
    <w:rsid w:val="00582630"/>
    <w:rsid w:val="00583B40"/>
    <w:rsid w:val="0058546A"/>
    <w:rsid w:val="0058595A"/>
    <w:rsid w:val="00587467"/>
    <w:rsid w:val="00587FC4"/>
    <w:rsid w:val="00590F69"/>
    <w:rsid w:val="005975C9"/>
    <w:rsid w:val="00597B59"/>
    <w:rsid w:val="005A01BD"/>
    <w:rsid w:val="005A3353"/>
    <w:rsid w:val="005B1B7C"/>
    <w:rsid w:val="005B1D56"/>
    <w:rsid w:val="005B7B3C"/>
    <w:rsid w:val="005C06AD"/>
    <w:rsid w:val="005C1D76"/>
    <w:rsid w:val="005C21B4"/>
    <w:rsid w:val="005C3598"/>
    <w:rsid w:val="005C5B3D"/>
    <w:rsid w:val="005D1F89"/>
    <w:rsid w:val="005D33E8"/>
    <w:rsid w:val="005E17CB"/>
    <w:rsid w:val="005E20BD"/>
    <w:rsid w:val="005E2D50"/>
    <w:rsid w:val="005E3447"/>
    <w:rsid w:val="005E53E4"/>
    <w:rsid w:val="005F56E6"/>
    <w:rsid w:val="005F5910"/>
    <w:rsid w:val="005F6CEB"/>
    <w:rsid w:val="00602E7E"/>
    <w:rsid w:val="00604A04"/>
    <w:rsid w:val="00605815"/>
    <w:rsid w:val="006060B1"/>
    <w:rsid w:val="00610679"/>
    <w:rsid w:val="00612D4C"/>
    <w:rsid w:val="00612E79"/>
    <w:rsid w:val="00613656"/>
    <w:rsid w:val="00615B82"/>
    <w:rsid w:val="006229EE"/>
    <w:rsid w:val="00622B6A"/>
    <w:rsid w:val="0062446F"/>
    <w:rsid w:val="006257F3"/>
    <w:rsid w:val="006303C1"/>
    <w:rsid w:val="00632821"/>
    <w:rsid w:val="00633437"/>
    <w:rsid w:val="00635A1E"/>
    <w:rsid w:val="00637097"/>
    <w:rsid w:val="00641443"/>
    <w:rsid w:val="006465FD"/>
    <w:rsid w:val="00646EE9"/>
    <w:rsid w:val="00651174"/>
    <w:rsid w:val="0065264D"/>
    <w:rsid w:val="00652BCD"/>
    <w:rsid w:val="00660D03"/>
    <w:rsid w:val="00661EC3"/>
    <w:rsid w:val="00662D56"/>
    <w:rsid w:val="006631BF"/>
    <w:rsid w:val="00663C4C"/>
    <w:rsid w:val="00670EA4"/>
    <w:rsid w:val="00671074"/>
    <w:rsid w:val="00677B60"/>
    <w:rsid w:val="00682A6C"/>
    <w:rsid w:val="00683D6B"/>
    <w:rsid w:val="00684841"/>
    <w:rsid w:val="00684C44"/>
    <w:rsid w:val="00686012"/>
    <w:rsid w:val="00696EE8"/>
    <w:rsid w:val="006A0451"/>
    <w:rsid w:val="006A083F"/>
    <w:rsid w:val="006A0CF2"/>
    <w:rsid w:val="006A1FF7"/>
    <w:rsid w:val="006A363F"/>
    <w:rsid w:val="006B1F81"/>
    <w:rsid w:val="006B231E"/>
    <w:rsid w:val="006B5C77"/>
    <w:rsid w:val="006C1AA8"/>
    <w:rsid w:val="006C2249"/>
    <w:rsid w:val="006D0476"/>
    <w:rsid w:val="006D2410"/>
    <w:rsid w:val="006D7A09"/>
    <w:rsid w:val="006D7C12"/>
    <w:rsid w:val="006E7370"/>
    <w:rsid w:val="006E76E9"/>
    <w:rsid w:val="006F16A5"/>
    <w:rsid w:val="006F346B"/>
    <w:rsid w:val="006F7A42"/>
    <w:rsid w:val="007007DC"/>
    <w:rsid w:val="00701D78"/>
    <w:rsid w:val="0070200C"/>
    <w:rsid w:val="0070366A"/>
    <w:rsid w:val="00707693"/>
    <w:rsid w:val="00707D7B"/>
    <w:rsid w:val="0071073D"/>
    <w:rsid w:val="00713A6E"/>
    <w:rsid w:val="00717200"/>
    <w:rsid w:val="0071721F"/>
    <w:rsid w:val="00722EC4"/>
    <w:rsid w:val="00723979"/>
    <w:rsid w:val="00724673"/>
    <w:rsid w:val="007248B9"/>
    <w:rsid w:val="007254AD"/>
    <w:rsid w:val="00727304"/>
    <w:rsid w:val="00730497"/>
    <w:rsid w:val="00731D01"/>
    <w:rsid w:val="0073357B"/>
    <w:rsid w:val="0073431B"/>
    <w:rsid w:val="007349CA"/>
    <w:rsid w:val="007410FD"/>
    <w:rsid w:val="0074273A"/>
    <w:rsid w:val="00747C48"/>
    <w:rsid w:val="00750CCF"/>
    <w:rsid w:val="00751498"/>
    <w:rsid w:val="00751D4F"/>
    <w:rsid w:val="00757682"/>
    <w:rsid w:val="00757DB1"/>
    <w:rsid w:val="00762AA3"/>
    <w:rsid w:val="0076352D"/>
    <w:rsid w:val="00763B30"/>
    <w:rsid w:val="00767F9F"/>
    <w:rsid w:val="00774309"/>
    <w:rsid w:val="007820C7"/>
    <w:rsid w:val="00783E88"/>
    <w:rsid w:val="00794AE2"/>
    <w:rsid w:val="007A7E58"/>
    <w:rsid w:val="007B0093"/>
    <w:rsid w:val="007B2152"/>
    <w:rsid w:val="007B27BB"/>
    <w:rsid w:val="007B37D5"/>
    <w:rsid w:val="007B530B"/>
    <w:rsid w:val="007B670C"/>
    <w:rsid w:val="007B69DD"/>
    <w:rsid w:val="007B71D1"/>
    <w:rsid w:val="007C234B"/>
    <w:rsid w:val="007C359F"/>
    <w:rsid w:val="007C694F"/>
    <w:rsid w:val="007C771C"/>
    <w:rsid w:val="007C7AB1"/>
    <w:rsid w:val="007C7ACA"/>
    <w:rsid w:val="007D2996"/>
    <w:rsid w:val="007D4B65"/>
    <w:rsid w:val="007D5AE6"/>
    <w:rsid w:val="007E2F61"/>
    <w:rsid w:val="007E5A49"/>
    <w:rsid w:val="007E6158"/>
    <w:rsid w:val="007E758C"/>
    <w:rsid w:val="007F0C8A"/>
    <w:rsid w:val="007F2F23"/>
    <w:rsid w:val="007F4295"/>
    <w:rsid w:val="007F5525"/>
    <w:rsid w:val="007F58FA"/>
    <w:rsid w:val="007F7E34"/>
    <w:rsid w:val="008007B7"/>
    <w:rsid w:val="00805088"/>
    <w:rsid w:val="00810761"/>
    <w:rsid w:val="00811A77"/>
    <w:rsid w:val="0081476A"/>
    <w:rsid w:val="00816971"/>
    <w:rsid w:val="0081710B"/>
    <w:rsid w:val="008205DA"/>
    <w:rsid w:val="008247D1"/>
    <w:rsid w:val="00826378"/>
    <w:rsid w:val="00826DAD"/>
    <w:rsid w:val="008312AF"/>
    <w:rsid w:val="0083491F"/>
    <w:rsid w:val="0083543E"/>
    <w:rsid w:val="0084156D"/>
    <w:rsid w:val="00842902"/>
    <w:rsid w:val="00843550"/>
    <w:rsid w:val="0084492C"/>
    <w:rsid w:val="00852758"/>
    <w:rsid w:val="00854391"/>
    <w:rsid w:val="008570C4"/>
    <w:rsid w:val="008663A8"/>
    <w:rsid w:val="0086722D"/>
    <w:rsid w:val="00867AC2"/>
    <w:rsid w:val="008707B1"/>
    <w:rsid w:val="008709F0"/>
    <w:rsid w:val="00872F99"/>
    <w:rsid w:val="008739F1"/>
    <w:rsid w:val="00874215"/>
    <w:rsid w:val="00874CEC"/>
    <w:rsid w:val="0088028A"/>
    <w:rsid w:val="0089173E"/>
    <w:rsid w:val="0089347A"/>
    <w:rsid w:val="00893BC2"/>
    <w:rsid w:val="00894DEF"/>
    <w:rsid w:val="008A0816"/>
    <w:rsid w:val="008A3185"/>
    <w:rsid w:val="008B12AC"/>
    <w:rsid w:val="008B243C"/>
    <w:rsid w:val="008B4D96"/>
    <w:rsid w:val="008B700B"/>
    <w:rsid w:val="008B7143"/>
    <w:rsid w:val="008C5099"/>
    <w:rsid w:val="008C59F5"/>
    <w:rsid w:val="008D1E47"/>
    <w:rsid w:val="008D31E0"/>
    <w:rsid w:val="008D3C3F"/>
    <w:rsid w:val="008D561D"/>
    <w:rsid w:val="008D7B32"/>
    <w:rsid w:val="008E3391"/>
    <w:rsid w:val="008E3B35"/>
    <w:rsid w:val="008E4BB3"/>
    <w:rsid w:val="008E73CE"/>
    <w:rsid w:val="008F5027"/>
    <w:rsid w:val="008F562E"/>
    <w:rsid w:val="008F796E"/>
    <w:rsid w:val="009032F1"/>
    <w:rsid w:val="009053DF"/>
    <w:rsid w:val="00907A35"/>
    <w:rsid w:val="00907E46"/>
    <w:rsid w:val="009112BE"/>
    <w:rsid w:val="0091348A"/>
    <w:rsid w:val="00915A14"/>
    <w:rsid w:val="00920F3F"/>
    <w:rsid w:val="00923107"/>
    <w:rsid w:val="009329B2"/>
    <w:rsid w:val="009329E8"/>
    <w:rsid w:val="0094437F"/>
    <w:rsid w:val="00945572"/>
    <w:rsid w:val="00947F44"/>
    <w:rsid w:val="00952DBE"/>
    <w:rsid w:val="00957818"/>
    <w:rsid w:val="009602C8"/>
    <w:rsid w:val="00965D55"/>
    <w:rsid w:val="00966246"/>
    <w:rsid w:val="00966644"/>
    <w:rsid w:val="0096789A"/>
    <w:rsid w:val="00972097"/>
    <w:rsid w:val="009730AE"/>
    <w:rsid w:val="0097654B"/>
    <w:rsid w:val="00983B98"/>
    <w:rsid w:val="0099158A"/>
    <w:rsid w:val="009955FB"/>
    <w:rsid w:val="00995E6D"/>
    <w:rsid w:val="0099762D"/>
    <w:rsid w:val="009B035E"/>
    <w:rsid w:val="009B2BB9"/>
    <w:rsid w:val="009B4A31"/>
    <w:rsid w:val="009B775E"/>
    <w:rsid w:val="009C01AB"/>
    <w:rsid w:val="009C207A"/>
    <w:rsid w:val="009C2501"/>
    <w:rsid w:val="009C2D0E"/>
    <w:rsid w:val="009D510C"/>
    <w:rsid w:val="009D68D2"/>
    <w:rsid w:val="009D7FCE"/>
    <w:rsid w:val="009E1F5F"/>
    <w:rsid w:val="009E5F96"/>
    <w:rsid w:val="009F445E"/>
    <w:rsid w:val="009F5431"/>
    <w:rsid w:val="009F6D13"/>
    <w:rsid w:val="00A0074C"/>
    <w:rsid w:val="00A0089E"/>
    <w:rsid w:val="00A028C7"/>
    <w:rsid w:val="00A04B2D"/>
    <w:rsid w:val="00A06189"/>
    <w:rsid w:val="00A0760D"/>
    <w:rsid w:val="00A1533D"/>
    <w:rsid w:val="00A15433"/>
    <w:rsid w:val="00A2519D"/>
    <w:rsid w:val="00A3290F"/>
    <w:rsid w:val="00A3684B"/>
    <w:rsid w:val="00A37EF8"/>
    <w:rsid w:val="00A448DF"/>
    <w:rsid w:val="00A47F88"/>
    <w:rsid w:val="00A509F2"/>
    <w:rsid w:val="00A523CC"/>
    <w:rsid w:val="00A6114A"/>
    <w:rsid w:val="00A62E12"/>
    <w:rsid w:val="00A636E8"/>
    <w:rsid w:val="00A649DB"/>
    <w:rsid w:val="00A665CF"/>
    <w:rsid w:val="00A678D4"/>
    <w:rsid w:val="00A70F3F"/>
    <w:rsid w:val="00A72BFF"/>
    <w:rsid w:val="00A733EC"/>
    <w:rsid w:val="00A74526"/>
    <w:rsid w:val="00A75FAA"/>
    <w:rsid w:val="00A76C19"/>
    <w:rsid w:val="00A86BD5"/>
    <w:rsid w:val="00A94447"/>
    <w:rsid w:val="00A96030"/>
    <w:rsid w:val="00AA1A15"/>
    <w:rsid w:val="00AA5434"/>
    <w:rsid w:val="00AA7BC1"/>
    <w:rsid w:val="00AA7C55"/>
    <w:rsid w:val="00AC3D45"/>
    <w:rsid w:val="00AD49B5"/>
    <w:rsid w:val="00AD5313"/>
    <w:rsid w:val="00AD65DB"/>
    <w:rsid w:val="00AE1793"/>
    <w:rsid w:val="00AE401B"/>
    <w:rsid w:val="00AE4A49"/>
    <w:rsid w:val="00AE4C0E"/>
    <w:rsid w:val="00AF77C6"/>
    <w:rsid w:val="00B01B6A"/>
    <w:rsid w:val="00B04303"/>
    <w:rsid w:val="00B12903"/>
    <w:rsid w:val="00B14774"/>
    <w:rsid w:val="00B15CE8"/>
    <w:rsid w:val="00B17FD3"/>
    <w:rsid w:val="00B22CA5"/>
    <w:rsid w:val="00B22EAC"/>
    <w:rsid w:val="00B23302"/>
    <w:rsid w:val="00B2394B"/>
    <w:rsid w:val="00B24027"/>
    <w:rsid w:val="00B368FA"/>
    <w:rsid w:val="00B415A5"/>
    <w:rsid w:val="00B41914"/>
    <w:rsid w:val="00B447F9"/>
    <w:rsid w:val="00B455B8"/>
    <w:rsid w:val="00B47C03"/>
    <w:rsid w:val="00B51276"/>
    <w:rsid w:val="00B5344D"/>
    <w:rsid w:val="00B53BF7"/>
    <w:rsid w:val="00B55208"/>
    <w:rsid w:val="00B568E1"/>
    <w:rsid w:val="00B602E1"/>
    <w:rsid w:val="00B604D6"/>
    <w:rsid w:val="00B623A6"/>
    <w:rsid w:val="00B64EED"/>
    <w:rsid w:val="00B70F59"/>
    <w:rsid w:val="00B758C3"/>
    <w:rsid w:val="00B771B8"/>
    <w:rsid w:val="00B803A7"/>
    <w:rsid w:val="00B81E2A"/>
    <w:rsid w:val="00B840DF"/>
    <w:rsid w:val="00B848B6"/>
    <w:rsid w:val="00B84CAE"/>
    <w:rsid w:val="00B9171A"/>
    <w:rsid w:val="00B93A01"/>
    <w:rsid w:val="00B93B05"/>
    <w:rsid w:val="00B966B1"/>
    <w:rsid w:val="00BA118F"/>
    <w:rsid w:val="00BA1DCE"/>
    <w:rsid w:val="00BA5EC0"/>
    <w:rsid w:val="00BB1019"/>
    <w:rsid w:val="00BB1103"/>
    <w:rsid w:val="00BC3AB2"/>
    <w:rsid w:val="00BC3C9E"/>
    <w:rsid w:val="00BC6C47"/>
    <w:rsid w:val="00BC71FF"/>
    <w:rsid w:val="00BD1AD2"/>
    <w:rsid w:val="00BE24CC"/>
    <w:rsid w:val="00BE262A"/>
    <w:rsid w:val="00BF66E9"/>
    <w:rsid w:val="00BF7297"/>
    <w:rsid w:val="00BF7907"/>
    <w:rsid w:val="00BF7F6D"/>
    <w:rsid w:val="00C04D60"/>
    <w:rsid w:val="00C05B7D"/>
    <w:rsid w:val="00C07934"/>
    <w:rsid w:val="00C15D94"/>
    <w:rsid w:val="00C200F2"/>
    <w:rsid w:val="00C2063A"/>
    <w:rsid w:val="00C20DCA"/>
    <w:rsid w:val="00C217FF"/>
    <w:rsid w:val="00C234A2"/>
    <w:rsid w:val="00C25F23"/>
    <w:rsid w:val="00C26096"/>
    <w:rsid w:val="00C266A5"/>
    <w:rsid w:val="00C32E1E"/>
    <w:rsid w:val="00C33DCD"/>
    <w:rsid w:val="00C35066"/>
    <w:rsid w:val="00C61A8B"/>
    <w:rsid w:val="00C647FE"/>
    <w:rsid w:val="00C649BE"/>
    <w:rsid w:val="00C655BC"/>
    <w:rsid w:val="00C72AD5"/>
    <w:rsid w:val="00C7481F"/>
    <w:rsid w:val="00C75A86"/>
    <w:rsid w:val="00C75AE1"/>
    <w:rsid w:val="00C76AFE"/>
    <w:rsid w:val="00C80597"/>
    <w:rsid w:val="00C80CD0"/>
    <w:rsid w:val="00C833E5"/>
    <w:rsid w:val="00C83840"/>
    <w:rsid w:val="00C84CDF"/>
    <w:rsid w:val="00C84EC2"/>
    <w:rsid w:val="00C90E19"/>
    <w:rsid w:val="00C91331"/>
    <w:rsid w:val="00C916B2"/>
    <w:rsid w:val="00C94176"/>
    <w:rsid w:val="00C94D24"/>
    <w:rsid w:val="00CA1695"/>
    <w:rsid w:val="00CA292B"/>
    <w:rsid w:val="00CA30B6"/>
    <w:rsid w:val="00CA6699"/>
    <w:rsid w:val="00CB0DFB"/>
    <w:rsid w:val="00CB4AB9"/>
    <w:rsid w:val="00CB78C0"/>
    <w:rsid w:val="00CC03A4"/>
    <w:rsid w:val="00CC0BC1"/>
    <w:rsid w:val="00CC36EC"/>
    <w:rsid w:val="00CC4AA3"/>
    <w:rsid w:val="00CC5F17"/>
    <w:rsid w:val="00CD0913"/>
    <w:rsid w:val="00CD37A8"/>
    <w:rsid w:val="00CD5B60"/>
    <w:rsid w:val="00CE04B3"/>
    <w:rsid w:val="00CE2B12"/>
    <w:rsid w:val="00CE7506"/>
    <w:rsid w:val="00CF0B33"/>
    <w:rsid w:val="00CF5202"/>
    <w:rsid w:val="00D10F79"/>
    <w:rsid w:val="00D16ED8"/>
    <w:rsid w:val="00D25210"/>
    <w:rsid w:val="00D25674"/>
    <w:rsid w:val="00D27616"/>
    <w:rsid w:val="00D301E7"/>
    <w:rsid w:val="00D31A88"/>
    <w:rsid w:val="00D35F4D"/>
    <w:rsid w:val="00D35F9A"/>
    <w:rsid w:val="00D46DDE"/>
    <w:rsid w:val="00D528E3"/>
    <w:rsid w:val="00D5378F"/>
    <w:rsid w:val="00D540D2"/>
    <w:rsid w:val="00D54F2C"/>
    <w:rsid w:val="00D56271"/>
    <w:rsid w:val="00D80DD9"/>
    <w:rsid w:val="00D90378"/>
    <w:rsid w:val="00D96341"/>
    <w:rsid w:val="00D96460"/>
    <w:rsid w:val="00D96961"/>
    <w:rsid w:val="00D96B3F"/>
    <w:rsid w:val="00DA3AA1"/>
    <w:rsid w:val="00DA4DCD"/>
    <w:rsid w:val="00DA5067"/>
    <w:rsid w:val="00DA60E2"/>
    <w:rsid w:val="00DA7091"/>
    <w:rsid w:val="00DB1B84"/>
    <w:rsid w:val="00DB7A65"/>
    <w:rsid w:val="00DB7ECC"/>
    <w:rsid w:val="00DC03AF"/>
    <w:rsid w:val="00DC5ED8"/>
    <w:rsid w:val="00DD08D0"/>
    <w:rsid w:val="00DD10A7"/>
    <w:rsid w:val="00DD2BF7"/>
    <w:rsid w:val="00DD5B90"/>
    <w:rsid w:val="00DD7337"/>
    <w:rsid w:val="00DE02BC"/>
    <w:rsid w:val="00DE12D2"/>
    <w:rsid w:val="00DE1E93"/>
    <w:rsid w:val="00DF0523"/>
    <w:rsid w:val="00DF1A75"/>
    <w:rsid w:val="00E00CA7"/>
    <w:rsid w:val="00E011D1"/>
    <w:rsid w:val="00E0255E"/>
    <w:rsid w:val="00E052F9"/>
    <w:rsid w:val="00E06337"/>
    <w:rsid w:val="00E07365"/>
    <w:rsid w:val="00E10A34"/>
    <w:rsid w:val="00E116E7"/>
    <w:rsid w:val="00E13D2F"/>
    <w:rsid w:val="00E20625"/>
    <w:rsid w:val="00E2118B"/>
    <w:rsid w:val="00E214B4"/>
    <w:rsid w:val="00E21745"/>
    <w:rsid w:val="00E2597D"/>
    <w:rsid w:val="00E270A4"/>
    <w:rsid w:val="00E32BC2"/>
    <w:rsid w:val="00E356DB"/>
    <w:rsid w:val="00E37DAA"/>
    <w:rsid w:val="00E42DA8"/>
    <w:rsid w:val="00E47143"/>
    <w:rsid w:val="00E535F8"/>
    <w:rsid w:val="00E54814"/>
    <w:rsid w:val="00E564FE"/>
    <w:rsid w:val="00E56F3E"/>
    <w:rsid w:val="00E65050"/>
    <w:rsid w:val="00E70C88"/>
    <w:rsid w:val="00E7103B"/>
    <w:rsid w:val="00E7295F"/>
    <w:rsid w:val="00E8062A"/>
    <w:rsid w:val="00E81567"/>
    <w:rsid w:val="00E8265A"/>
    <w:rsid w:val="00E8278B"/>
    <w:rsid w:val="00E90033"/>
    <w:rsid w:val="00E9699F"/>
    <w:rsid w:val="00E969E8"/>
    <w:rsid w:val="00E96D64"/>
    <w:rsid w:val="00E9790E"/>
    <w:rsid w:val="00E97ED9"/>
    <w:rsid w:val="00EA2727"/>
    <w:rsid w:val="00EA5B5C"/>
    <w:rsid w:val="00EA5CD0"/>
    <w:rsid w:val="00EA688A"/>
    <w:rsid w:val="00EB2D4B"/>
    <w:rsid w:val="00EB58D8"/>
    <w:rsid w:val="00EB5948"/>
    <w:rsid w:val="00EC3562"/>
    <w:rsid w:val="00EC4C18"/>
    <w:rsid w:val="00ED2ABA"/>
    <w:rsid w:val="00ED57CD"/>
    <w:rsid w:val="00ED66FA"/>
    <w:rsid w:val="00EE0389"/>
    <w:rsid w:val="00EE1168"/>
    <w:rsid w:val="00EE2978"/>
    <w:rsid w:val="00EF161F"/>
    <w:rsid w:val="00EF2F74"/>
    <w:rsid w:val="00EF3885"/>
    <w:rsid w:val="00F00619"/>
    <w:rsid w:val="00F0198F"/>
    <w:rsid w:val="00F01C49"/>
    <w:rsid w:val="00F0711C"/>
    <w:rsid w:val="00F10BBA"/>
    <w:rsid w:val="00F1460A"/>
    <w:rsid w:val="00F20448"/>
    <w:rsid w:val="00F2198F"/>
    <w:rsid w:val="00F238E7"/>
    <w:rsid w:val="00F25D19"/>
    <w:rsid w:val="00F271BD"/>
    <w:rsid w:val="00F309B5"/>
    <w:rsid w:val="00F315A0"/>
    <w:rsid w:val="00F31ABC"/>
    <w:rsid w:val="00F368C4"/>
    <w:rsid w:val="00F54B20"/>
    <w:rsid w:val="00F63646"/>
    <w:rsid w:val="00F64E59"/>
    <w:rsid w:val="00F72CEC"/>
    <w:rsid w:val="00F813B2"/>
    <w:rsid w:val="00F8632E"/>
    <w:rsid w:val="00F9050C"/>
    <w:rsid w:val="00F97498"/>
    <w:rsid w:val="00F97A40"/>
    <w:rsid w:val="00FA2924"/>
    <w:rsid w:val="00FA593E"/>
    <w:rsid w:val="00FA6925"/>
    <w:rsid w:val="00FA7D3F"/>
    <w:rsid w:val="00FB6266"/>
    <w:rsid w:val="00FB68CD"/>
    <w:rsid w:val="00FC3FB4"/>
    <w:rsid w:val="00FC453D"/>
    <w:rsid w:val="00FD040C"/>
    <w:rsid w:val="00FD0415"/>
    <w:rsid w:val="00FD2EF6"/>
    <w:rsid w:val="00FD6506"/>
    <w:rsid w:val="00FD7F21"/>
    <w:rsid w:val="00FD7F5B"/>
    <w:rsid w:val="00FE1CB5"/>
    <w:rsid w:val="00FE1F1B"/>
    <w:rsid w:val="00FE439C"/>
    <w:rsid w:val="00FF076C"/>
    <w:rsid w:val="00FF0A10"/>
    <w:rsid w:val="00FF55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chartTrackingRefBased/>
  <w15:docId w15:val="{F3429F3B-F704-41EB-8FCA-D0CBDE0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iPriority="35" w:unhideWhenUsed="1" w:qFormat="1"/>
    <w:lsdException w:name="footnote reference" w:uiPriority="99"/>
    <w:lsdException w:name="page number"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A8B"/>
    <w:pPr>
      <w:widowControl w:val="0"/>
      <w:suppressAutoHyphens/>
      <w:autoSpaceDE w:val="0"/>
    </w:pPr>
    <w:rPr>
      <w:lang w:val="es-ES_tradnl" w:eastAsia="ar-SA"/>
    </w:rPr>
  </w:style>
  <w:style w:type="paragraph" w:styleId="Ttulo1">
    <w:name w:val="heading 1"/>
    <w:basedOn w:val="Normal"/>
    <w:next w:val="Normal"/>
    <w:qFormat/>
    <w:pPr>
      <w:keepNext/>
      <w:numPr>
        <w:numId w:val="1"/>
      </w:numPr>
      <w:spacing w:after="120"/>
      <w:jc w:val="center"/>
      <w:outlineLvl w:val="0"/>
    </w:pPr>
    <w:rPr>
      <w:rFonts w:ascii="Arial" w:hAnsi="Arial" w:cs="Arial"/>
      <w:b/>
      <w:bCs/>
      <w:sz w:val="28"/>
      <w:szCs w:val="28"/>
    </w:rPr>
  </w:style>
  <w:style w:type="paragraph" w:styleId="Ttulo2">
    <w:name w:val="heading 2"/>
    <w:basedOn w:val="Normal"/>
    <w:next w:val="Normal"/>
    <w:qFormat/>
    <w:pPr>
      <w:keepNext/>
      <w:numPr>
        <w:ilvl w:val="1"/>
        <w:numId w:val="1"/>
      </w:numPr>
      <w:tabs>
        <w:tab w:val="left" w:pos="4263"/>
        <w:tab w:val="left" w:pos="8526"/>
      </w:tabs>
      <w:jc w:val="both"/>
      <w:outlineLvl w:val="1"/>
    </w:pPr>
    <w:rPr>
      <w:rFonts w:ascii="Arial" w:hAnsi="Arial" w:cs="Arial"/>
      <w:b/>
      <w:bCs/>
      <w:szCs w:val="24"/>
    </w:rPr>
  </w:style>
  <w:style w:type="paragraph" w:styleId="Ttulo3">
    <w:name w:val="heading 3"/>
    <w:basedOn w:val="Normal"/>
    <w:next w:val="Normal"/>
    <w:qFormat/>
    <w:pPr>
      <w:keepNext/>
      <w:widowControl/>
      <w:numPr>
        <w:ilvl w:val="2"/>
        <w:numId w:val="1"/>
      </w:numPr>
      <w:autoSpaceDE/>
      <w:spacing w:line="360" w:lineRule="auto"/>
      <w:jc w:val="both"/>
      <w:outlineLvl w:val="2"/>
    </w:pPr>
    <w:rPr>
      <w:rFonts w:ascii="Arial" w:hAnsi="Arial"/>
      <w:b/>
    </w:rPr>
  </w:style>
  <w:style w:type="paragraph" w:styleId="Ttulo4">
    <w:name w:val="heading 4"/>
    <w:basedOn w:val="Normal"/>
    <w:next w:val="Normal"/>
    <w:qFormat/>
    <w:pPr>
      <w:keepNext/>
      <w:widowControl/>
      <w:numPr>
        <w:ilvl w:val="3"/>
        <w:numId w:val="1"/>
      </w:numPr>
      <w:autoSpaceDE/>
      <w:spacing w:after="120"/>
      <w:outlineLvl w:val="3"/>
    </w:pPr>
    <w:rPr>
      <w:rFonts w:ascii="Arial" w:hAnsi="Arial"/>
      <w:b/>
    </w:rPr>
  </w:style>
  <w:style w:type="paragraph" w:styleId="Ttulo5">
    <w:name w:val="heading 5"/>
    <w:basedOn w:val="Normal"/>
    <w:next w:val="Normal"/>
    <w:qFormat/>
    <w:pPr>
      <w:keepNext/>
      <w:numPr>
        <w:ilvl w:val="4"/>
        <w:numId w:val="1"/>
      </w:numPr>
      <w:spacing w:line="360" w:lineRule="auto"/>
      <w:jc w:val="center"/>
      <w:outlineLvl w:val="4"/>
    </w:pPr>
    <w:rPr>
      <w:rFonts w:ascii="Arial" w:hAnsi="Arial"/>
      <w:b/>
    </w:rPr>
  </w:style>
  <w:style w:type="paragraph" w:styleId="Ttulo6">
    <w:name w:val="heading 6"/>
    <w:basedOn w:val="Normal"/>
    <w:next w:val="Normal"/>
    <w:qFormat/>
    <w:pPr>
      <w:keepNext/>
      <w:numPr>
        <w:ilvl w:val="5"/>
        <w:numId w:val="1"/>
      </w:numPr>
      <w:spacing w:line="360" w:lineRule="auto"/>
      <w:jc w:val="center"/>
      <w:outlineLvl w:val="5"/>
    </w:pPr>
    <w:rPr>
      <w:rFonts w:ascii="Arial" w:hAnsi="Arial"/>
      <w:b/>
      <w:sz w:val="21"/>
    </w:rPr>
  </w:style>
  <w:style w:type="paragraph" w:styleId="Ttulo7">
    <w:name w:val="heading 7"/>
    <w:basedOn w:val="Normal"/>
    <w:next w:val="Normal"/>
    <w:qFormat/>
    <w:pPr>
      <w:keepNext/>
      <w:numPr>
        <w:ilvl w:val="6"/>
        <w:numId w:val="1"/>
      </w:numPr>
      <w:spacing w:line="360" w:lineRule="auto"/>
      <w:jc w:val="right"/>
      <w:outlineLvl w:val="6"/>
    </w:pPr>
    <w:rPr>
      <w:rFonts w:ascii="Tahoma" w:hAnsi="Tahoma" w:cs="Tahoma"/>
      <w:b/>
      <w:bCs/>
      <w:sz w:val="24"/>
    </w:rPr>
  </w:style>
  <w:style w:type="paragraph" w:styleId="Ttulo8">
    <w:name w:val="heading 8"/>
    <w:basedOn w:val="Normal"/>
    <w:next w:val="Normal"/>
    <w:qFormat/>
    <w:pPr>
      <w:keepNext/>
      <w:numPr>
        <w:ilvl w:val="7"/>
        <w:numId w:val="1"/>
      </w:numPr>
      <w:spacing w:line="360" w:lineRule="auto"/>
      <w:jc w:val="center"/>
      <w:outlineLvl w:val="7"/>
    </w:pPr>
    <w:rPr>
      <w:rFonts w:ascii="Tahoma" w:hAnsi="Tahoma" w:cs="Tahoma"/>
      <w:b/>
      <w:bCs/>
      <w:sz w:val="24"/>
    </w:rPr>
  </w:style>
  <w:style w:type="paragraph" w:styleId="Ttulo9">
    <w:name w:val="heading 9"/>
    <w:basedOn w:val="Normal"/>
    <w:next w:val="Normal"/>
    <w:qFormat/>
    <w:pPr>
      <w:keepNext/>
      <w:numPr>
        <w:ilvl w:val="8"/>
        <w:numId w:val="1"/>
      </w:numPr>
      <w:jc w:val="both"/>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style>
  <w:style w:type="character" w:customStyle="1" w:styleId="Fuentedeprrafopredeter1">
    <w:name w:val="Fuente de párrafo predeter.1"/>
  </w:style>
  <w:style w:type="character" w:styleId="Nmerodepgina">
    <w:name w:val="page number"/>
    <w:basedOn w:val="Fuentedeprrafopredeter1"/>
    <w:uiPriority w:val="99"/>
  </w:style>
  <w:style w:type="paragraph" w:customStyle="1" w:styleId="Encabezado1">
    <w:name w:val="Encabezado1"/>
    <w:basedOn w:val="Normal"/>
    <w:next w:val="Textoindependiente"/>
    <w:pPr>
      <w:keepNext/>
      <w:spacing w:before="240" w:after="120"/>
    </w:pPr>
    <w:rPr>
      <w:rFonts w:ascii="Arial" w:eastAsia="DejaVu Sans" w:hAnsi="Arial" w:cs="DejaVu Sans"/>
      <w:sz w:val="28"/>
      <w:szCs w:val="28"/>
    </w:rPr>
  </w:style>
  <w:style w:type="paragraph" w:styleId="Textoindependiente">
    <w:name w:val="Body Text"/>
    <w:basedOn w:val="Normal"/>
    <w:rPr>
      <w:szCs w:val="24"/>
    </w:rPr>
  </w:style>
  <w:style w:type="paragraph" w:styleId="Lista">
    <w:name w:val="List"/>
    <w:basedOn w:val="Textoindependiente"/>
  </w:style>
  <w:style w:type="paragraph" w:customStyle="1" w:styleId="Etiqueta">
    <w:name w:val="Etiqueta"/>
    <w:basedOn w:val="Normal"/>
    <w:pPr>
      <w:suppressLineNumbers/>
      <w:spacing w:before="120" w:after="120"/>
    </w:pPr>
    <w:rPr>
      <w:i/>
      <w:iCs/>
      <w:sz w:val="24"/>
      <w:szCs w:val="24"/>
    </w:rPr>
  </w:style>
  <w:style w:type="paragraph" w:customStyle="1" w:styleId="ndice">
    <w:name w:val="Índice"/>
    <w:basedOn w:val="Normal"/>
    <w:pPr>
      <w:suppressLineNumbers/>
    </w:pPr>
  </w:style>
  <w:style w:type="paragraph" w:styleId="Piedepgina">
    <w:name w:val="footer"/>
    <w:basedOn w:val="Normal"/>
    <w:link w:val="PiedepginaCar"/>
    <w:uiPriority w:val="99"/>
    <w:pPr>
      <w:tabs>
        <w:tab w:val="center" w:pos="4419"/>
        <w:tab w:val="right" w:pos="8838"/>
      </w:tabs>
    </w:pPr>
  </w:style>
  <w:style w:type="paragraph" w:styleId="Sangradetextonormal">
    <w:name w:val="Body Text Indent"/>
    <w:basedOn w:val="Normal"/>
    <w:link w:val="SangradetextonormalCar"/>
    <w:pPr>
      <w:widowControl/>
      <w:spacing w:before="120" w:after="120"/>
      <w:jc w:val="both"/>
    </w:pPr>
    <w:rPr>
      <w:rFonts w:ascii="Arial" w:hAnsi="Arial" w:cs="Arial"/>
      <w:szCs w:val="24"/>
    </w:rPr>
  </w:style>
  <w:style w:type="paragraph" w:styleId="Encabezado">
    <w:name w:val="header"/>
    <w:basedOn w:val="Normal"/>
    <w:link w:val="EncabezadoCar"/>
    <w:uiPriority w:val="99"/>
    <w:pPr>
      <w:tabs>
        <w:tab w:val="center" w:pos="4419"/>
        <w:tab w:val="right" w:pos="8838"/>
      </w:tabs>
    </w:pPr>
  </w:style>
  <w:style w:type="paragraph" w:customStyle="1" w:styleId="Textodebloque1">
    <w:name w:val="Texto de bloque1"/>
    <w:basedOn w:val="Normal"/>
    <w:pPr>
      <w:widowControl/>
      <w:spacing w:before="240" w:after="240" w:line="360" w:lineRule="atLeast"/>
      <w:ind w:left="567" w:right="618"/>
      <w:jc w:val="both"/>
    </w:pPr>
    <w:rPr>
      <w:rFonts w:ascii="Arial" w:hAnsi="Arial" w:cs="Arial"/>
      <w:szCs w:val="24"/>
    </w:rPr>
  </w:style>
  <w:style w:type="paragraph" w:customStyle="1" w:styleId="Sangra2detindependiente1">
    <w:name w:val="Sangría 2 de t. independiente1"/>
    <w:basedOn w:val="Normal"/>
    <w:pPr>
      <w:spacing w:after="120" w:line="360" w:lineRule="auto"/>
      <w:ind w:right="193" w:firstLine="709"/>
      <w:jc w:val="both"/>
    </w:pPr>
    <w:rPr>
      <w:rFonts w:ascii="Arial" w:hAnsi="Arial" w:cs="Arial"/>
      <w:sz w:val="24"/>
      <w:szCs w:val="24"/>
    </w:rPr>
  </w:style>
  <w:style w:type="paragraph" w:customStyle="1" w:styleId="Sangra3detindependiente1">
    <w:name w:val="Sangría 3 de t. independiente1"/>
    <w:basedOn w:val="Normal"/>
    <w:pPr>
      <w:spacing w:after="120" w:line="360" w:lineRule="auto"/>
      <w:ind w:right="51" w:firstLine="709"/>
      <w:jc w:val="both"/>
    </w:pPr>
    <w:rPr>
      <w:rFonts w:ascii="Arial" w:hAnsi="Arial" w:cs="Arial"/>
      <w:sz w:val="24"/>
      <w:szCs w:val="24"/>
    </w:rPr>
  </w:style>
  <w:style w:type="paragraph" w:customStyle="1" w:styleId="Ttulo10">
    <w:name w:val="Título1"/>
    <w:basedOn w:val="Normal"/>
    <w:next w:val="Subttulo"/>
    <w:qFormat/>
    <w:pPr>
      <w:widowControl/>
      <w:autoSpaceDE/>
      <w:spacing w:after="120"/>
      <w:jc w:val="center"/>
    </w:pPr>
    <w:rPr>
      <w:rFonts w:ascii="Arial" w:hAnsi="Arial"/>
      <w:b/>
      <w:sz w:val="24"/>
    </w:rPr>
  </w:style>
  <w:style w:type="paragraph" w:styleId="Subttulo">
    <w:name w:val="Subtitle"/>
    <w:basedOn w:val="Normal"/>
    <w:next w:val="Textoindependiente"/>
    <w:qFormat/>
    <w:pPr>
      <w:widowControl/>
      <w:autoSpaceDE/>
      <w:spacing w:line="360" w:lineRule="auto"/>
      <w:jc w:val="center"/>
    </w:pPr>
    <w:rPr>
      <w:rFonts w:ascii="Arial" w:hAnsi="Arial"/>
      <w:b/>
      <w:sz w:val="24"/>
    </w:rPr>
  </w:style>
  <w:style w:type="paragraph" w:customStyle="1" w:styleId="Textoindependiente21">
    <w:name w:val="Texto independiente 21"/>
    <w:basedOn w:val="Normal"/>
    <w:pPr>
      <w:spacing w:line="360" w:lineRule="auto"/>
      <w:jc w:val="both"/>
    </w:pPr>
    <w:rPr>
      <w:rFonts w:ascii="Arial" w:hAnsi="Arial"/>
      <w:bCs/>
      <w:sz w:val="21"/>
    </w:rPr>
  </w:style>
  <w:style w:type="paragraph" w:customStyle="1" w:styleId="Textoindependiente31">
    <w:name w:val="Texto independiente 31"/>
    <w:basedOn w:val="Normal"/>
    <w:pPr>
      <w:spacing w:line="300" w:lineRule="exact"/>
      <w:jc w:val="both"/>
    </w:pPr>
    <w:rPr>
      <w:rFonts w:ascii="Arial" w:hAnsi="Arial"/>
      <w:sz w:val="22"/>
    </w:rPr>
  </w:style>
  <w:style w:type="paragraph" w:customStyle="1" w:styleId="Contenidodelmarco">
    <w:name w:val="Contenido del marco"/>
    <w:basedOn w:val="Textoindependiente"/>
  </w:style>
  <w:style w:type="paragraph" w:styleId="Textodeglobo">
    <w:name w:val="Balloon Text"/>
    <w:basedOn w:val="Normal"/>
    <w:link w:val="TextodegloboCar"/>
    <w:uiPriority w:val="99"/>
    <w:rsid w:val="00587467"/>
    <w:rPr>
      <w:rFonts w:ascii="Tahoma" w:hAnsi="Tahoma" w:cs="Tahoma"/>
      <w:sz w:val="16"/>
      <w:szCs w:val="16"/>
    </w:rPr>
  </w:style>
  <w:style w:type="character" w:customStyle="1" w:styleId="TextodegloboCar">
    <w:name w:val="Texto de globo Car"/>
    <w:link w:val="Textodeglobo"/>
    <w:uiPriority w:val="99"/>
    <w:rsid w:val="00587467"/>
    <w:rPr>
      <w:rFonts w:ascii="Tahoma" w:hAnsi="Tahoma" w:cs="Tahoma"/>
      <w:sz w:val="16"/>
      <w:szCs w:val="16"/>
      <w:lang w:val="es-ES_tradnl" w:eastAsia="ar-SA"/>
    </w:rPr>
  </w:style>
  <w:style w:type="character" w:customStyle="1" w:styleId="PiedepginaCar">
    <w:name w:val="Pie de página Car"/>
    <w:link w:val="Piedepgina"/>
    <w:uiPriority w:val="99"/>
    <w:rsid w:val="000243E3"/>
    <w:rPr>
      <w:lang w:val="es-ES_tradnl" w:eastAsia="ar-SA"/>
    </w:rPr>
  </w:style>
  <w:style w:type="paragraph" w:customStyle="1" w:styleId="Texto">
    <w:name w:val="Texto"/>
    <w:basedOn w:val="Normal"/>
    <w:link w:val="TextoCar"/>
    <w:qFormat/>
    <w:rsid w:val="007254AD"/>
    <w:pPr>
      <w:widowControl/>
      <w:suppressAutoHyphens w:val="0"/>
      <w:autoSpaceDE/>
      <w:spacing w:after="101" w:line="216" w:lineRule="exact"/>
      <w:ind w:firstLine="288"/>
      <w:jc w:val="both"/>
    </w:pPr>
    <w:rPr>
      <w:rFonts w:ascii="Arial" w:hAnsi="Arial" w:cs="Arial"/>
      <w:sz w:val="18"/>
      <w:szCs w:val="18"/>
      <w:lang w:val="es-MX" w:eastAsia="es-ES"/>
    </w:rPr>
  </w:style>
  <w:style w:type="paragraph" w:styleId="Textonotapie">
    <w:name w:val="footnote text"/>
    <w:basedOn w:val="Normal"/>
    <w:link w:val="TextonotapieCar"/>
    <w:uiPriority w:val="99"/>
    <w:rsid w:val="00D31A88"/>
  </w:style>
  <w:style w:type="character" w:customStyle="1" w:styleId="TextonotapieCar">
    <w:name w:val="Texto nota pie Car"/>
    <w:link w:val="Textonotapie"/>
    <w:uiPriority w:val="99"/>
    <w:rsid w:val="00D31A88"/>
    <w:rPr>
      <w:lang w:val="es-ES_tradnl" w:eastAsia="ar-SA"/>
    </w:rPr>
  </w:style>
  <w:style w:type="character" w:styleId="Refdenotaalpie">
    <w:name w:val="footnote reference"/>
    <w:uiPriority w:val="99"/>
    <w:rsid w:val="00D31A88"/>
    <w:rPr>
      <w:vertAlign w:val="superscript"/>
    </w:rPr>
  </w:style>
  <w:style w:type="character" w:customStyle="1" w:styleId="apple-converted-space">
    <w:name w:val="apple-converted-space"/>
    <w:rsid w:val="001B4A03"/>
  </w:style>
  <w:style w:type="character" w:customStyle="1" w:styleId="red">
    <w:name w:val="red"/>
    <w:rsid w:val="001B4A03"/>
  </w:style>
  <w:style w:type="character" w:styleId="Hipervnculo">
    <w:name w:val="Hyperlink"/>
    <w:unhideWhenUsed/>
    <w:rsid w:val="001B4A03"/>
    <w:rPr>
      <w:color w:val="0000FF"/>
      <w:u w:val="single"/>
    </w:rPr>
  </w:style>
  <w:style w:type="paragraph" w:customStyle="1" w:styleId="francesa">
    <w:name w:val="francesa"/>
    <w:basedOn w:val="Normal"/>
    <w:rsid w:val="001B4A03"/>
    <w:pPr>
      <w:widowControl/>
      <w:suppressAutoHyphens w:val="0"/>
      <w:autoSpaceDE/>
      <w:spacing w:before="100" w:beforeAutospacing="1" w:after="100" w:afterAutospacing="1"/>
    </w:pPr>
    <w:rPr>
      <w:sz w:val="24"/>
      <w:szCs w:val="24"/>
      <w:lang w:val="es-MX" w:eastAsia="es-MX"/>
    </w:rPr>
  </w:style>
  <w:style w:type="character" w:customStyle="1" w:styleId="SangradetextonormalCar">
    <w:name w:val="Sangría de texto normal Car"/>
    <w:link w:val="Sangradetextonormal"/>
    <w:rsid w:val="001B03C3"/>
    <w:rPr>
      <w:rFonts w:ascii="Arial" w:hAnsi="Arial" w:cs="Arial"/>
      <w:szCs w:val="24"/>
      <w:lang w:val="es-ES_tradnl" w:eastAsia="ar-SA"/>
    </w:rPr>
  </w:style>
  <w:style w:type="paragraph" w:styleId="Textoindependiente2">
    <w:name w:val="Body Text 2"/>
    <w:basedOn w:val="Normal"/>
    <w:link w:val="Textoindependiente2Car"/>
    <w:rsid w:val="00510CA5"/>
    <w:pPr>
      <w:spacing w:after="120" w:line="480" w:lineRule="auto"/>
    </w:pPr>
  </w:style>
  <w:style w:type="character" w:customStyle="1" w:styleId="Textoindependiente2Car">
    <w:name w:val="Texto independiente 2 Car"/>
    <w:link w:val="Textoindependiente2"/>
    <w:rsid w:val="00510CA5"/>
    <w:rPr>
      <w:lang w:val="es-ES_tradnl" w:eastAsia="ar-SA"/>
    </w:rPr>
  </w:style>
  <w:style w:type="paragraph" w:styleId="Prrafodelista">
    <w:name w:val="List Paragraph"/>
    <w:basedOn w:val="Normal"/>
    <w:link w:val="PrrafodelistaCar"/>
    <w:uiPriority w:val="34"/>
    <w:qFormat/>
    <w:rsid w:val="00516248"/>
    <w:pPr>
      <w:ind w:left="708"/>
    </w:pPr>
  </w:style>
  <w:style w:type="paragraph" w:styleId="NormalWeb">
    <w:name w:val="Normal (Web)"/>
    <w:basedOn w:val="Normal"/>
    <w:uiPriority w:val="99"/>
    <w:unhideWhenUsed/>
    <w:rsid w:val="00A74526"/>
    <w:pPr>
      <w:widowControl/>
      <w:suppressAutoHyphens w:val="0"/>
      <w:autoSpaceDE/>
      <w:spacing w:before="100" w:beforeAutospacing="1" w:after="100" w:afterAutospacing="1"/>
    </w:pPr>
    <w:rPr>
      <w:sz w:val="24"/>
      <w:szCs w:val="24"/>
      <w:lang w:val="es-MX" w:eastAsia="es-MX"/>
    </w:rPr>
  </w:style>
  <w:style w:type="paragraph" w:styleId="Sinespaciado">
    <w:name w:val="No Spacing"/>
    <w:uiPriority w:val="1"/>
    <w:qFormat/>
    <w:rsid w:val="00502A17"/>
    <w:rPr>
      <w:rFonts w:ascii="Calibri" w:eastAsia="Calibri" w:hAnsi="Calibri"/>
      <w:sz w:val="22"/>
      <w:szCs w:val="22"/>
      <w:lang w:eastAsia="en-US"/>
    </w:rPr>
  </w:style>
  <w:style w:type="character" w:customStyle="1" w:styleId="oecd-shared-footercopyright-first">
    <w:name w:val="oecd-shared-footer__copyright-first"/>
    <w:basedOn w:val="Fuentedeprrafopredeter"/>
    <w:rsid w:val="001334AA"/>
  </w:style>
  <w:style w:type="character" w:customStyle="1" w:styleId="oecd-shared-footercopyright-second">
    <w:name w:val="oecd-shared-footer__copyright-second"/>
    <w:basedOn w:val="Fuentedeprrafopredeter"/>
    <w:rsid w:val="001334AA"/>
  </w:style>
  <w:style w:type="character" w:customStyle="1" w:styleId="TextoCar">
    <w:name w:val="Texto Car"/>
    <w:link w:val="Texto"/>
    <w:locked/>
    <w:rsid w:val="00147E80"/>
    <w:rPr>
      <w:rFonts w:ascii="Arial" w:hAnsi="Arial" w:cs="Arial"/>
      <w:sz w:val="18"/>
      <w:szCs w:val="18"/>
      <w:lang w:eastAsia="es-ES"/>
    </w:rPr>
  </w:style>
  <w:style w:type="paragraph" w:styleId="Descripcin">
    <w:name w:val="caption"/>
    <w:basedOn w:val="Normal"/>
    <w:next w:val="Normal"/>
    <w:uiPriority w:val="35"/>
    <w:unhideWhenUsed/>
    <w:qFormat/>
    <w:rsid w:val="00060EAE"/>
    <w:pPr>
      <w:widowControl/>
      <w:pBdr>
        <w:top w:val="nil"/>
        <w:left w:val="nil"/>
        <w:bottom w:val="nil"/>
        <w:right w:val="nil"/>
        <w:between w:val="nil"/>
      </w:pBdr>
      <w:tabs>
        <w:tab w:val="right" w:pos="9025"/>
      </w:tabs>
      <w:suppressAutoHyphens w:val="0"/>
      <w:autoSpaceDE/>
      <w:spacing w:after="200"/>
      <w:ind w:left="360"/>
    </w:pPr>
    <w:rPr>
      <w:rFonts w:ascii="Arsenal" w:eastAsia="Arsenal" w:hAnsi="Arsenal" w:cs="Arsenal"/>
      <w:i/>
      <w:iCs/>
      <w:color w:val="1F497D"/>
      <w:sz w:val="18"/>
      <w:szCs w:val="18"/>
      <w:lang w:val="es-MX" w:eastAsia="es-ES_tradnl"/>
    </w:rPr>
  </w:style>
  <w:style w:type="paragraph" w:customStyle="1" w:styleId="Estilo">
    <w:name w:val="Estilo"/>
    <w:basedOn w:val="Sinespaciado"/>
    <w:link w:val="EstiloCar"/>
    <w:qFormat/>
    <w:rsid w:val="00060EAE"/>
    <w:pPr>
      <w:jc w:val="both"/>
    </w:pPr>
    <w:rPr>
      <w:rFonts w:ascii="Arial" w:hAnsi="Arial"/>
      <w:sz w:val="24"/>
    </w:rPr>
  </w:style>
  <w:style w:type="character" w:customStyle="1" w:styleId="EstiloCar">
    <w:name w:val="Estilo Car"/>
    <w:basedOn w:val="Fuentedeprrafopredeter"/>
    <w:link w:val="Estilo"/>
    <w:rsid w:val="00060EAE"/>
    <w:rPr>
      <w:rFonts w:ascii="Arial" w:eastAsia="Calibri" w:hAnsi="Arial"/>
      <w:sz w:val="24"/>
      <w:szCs w:val="22"/>
      <w:lang w:eastAsia="en-US"/>
    </w:rPr>
  </w:style>
  <w:style w:type="paragraph" w:customStyle="1" w:styleId="Default">
    <w:name w:val="Default"/>
    <w:rsid w:val="00B758C3"/>
    <w:pPr>
      <w:autoSpaceDE w:val="0"/>
      <w:autoSpaceDN w:val="0"/>
      <w:adjustRightInd w:val="0"/>
    </w:pPr>
    <w:rPr>
      <w:rFonts w:ascii="Arial" w:hAnsi="Arial" w:cs="Arial"/>
      <w:color w:val="000000"/>
      <w:sz w:val="24"/>
      <w:szCs w:val="24"/>
    </w:rPr>
  </w:style>
  <w:style w:type="character" w:customStyle="1" w:styleId="PrrafodelistaCar">
    <w:name w:val="Párrafo de lista Car"/>
    <w:link w:val="Prrafodelista"/>
    <w:uiPriority w:val="34"/>
    <w:locked/>
    <w:rsid w:val="0084156D"/>
    <w:rPr>
      <w:lang w:val="es-ES_tradnl" w:eastAsia="ar-SA"/>
    </w:rPr>
  </w:style>
  <w:style w:type="paragraph" w:styleId="Textosinformato">
    <w:name w:val="Plain Text"/>
    <w:basedOn w:val="Normal"/>
    <w:link w:val="TextosinformatoCar"/>
    <w:rsid w:val="00893BC2"/>
    <w:pPr>
      <w:widowControl/>
      <w:suppressAutoHyphens w:val="0"/>
      <w:autoSpaceDE/>
    </w:pPr>
    <w:rPr>
      <w:rFonts w:ascii="Courier New" w:hAnsi="Courier New"/>
      <w:lang w:val="es-ES" w:eastAsia="es-ES"/>
    </w:rPr>
  </w:style>
  <w:style w:type="character" w:customStyle="1" w:styleId="TextosinformatoCar">
    <w:name w:val="Texto sin formato Car"/>
    <w:basedOn w:val="Fuentedeprrafopredeter"/>
    <w:link w:val="Textosinformato"/>
    <w:rsid w:val="00893BC2"/>
    <w:rPr>
      <w:rFonts w:ascii="Courier New" w:hAnsi="Courier New"/>
      <w:lang w:val="es-ES" w:eastAsia="es-ES"/>
    </w:rPr>
  </w:style>
  <w:style w:type="paragraph" w:customStyle="1" w:styleId="POA">
    <w:name w:val="POA"/>
    <w:basedOn w:val="Normal"/>
    <w:qFormat/>
    <w:rsid w:val="00874CEC"/>
    <w:pPr>
      <w:widowControl/>
      <w:suppressAutoHyphens w:val="0"/>
      <w:autoSpaceDE/>
      <w:spacing w:line="360" w:lineRule="auto"/>
      <w:jc w:val="both"/>
    </w:pPr>
    <w:rPr>
      <w:rFonts w:ascii="Arial" w:hAnsi="Arial"/>
      <w:sz w:val="24"/>
      <w:szCs w:val="24"/>
      <w:lang w:val="es-ES" w:eastAsia="es-ES"/>
    </w:rPr>
  </w:style>
  <w:style w:type="paragraph" w:styleId="Textonotaalfinal">
    <w:name w:val="endnote text"/>
    <w:basedOn w:val="Normal"/>
    <w:link w:val="TextonotaalfinalCar"/>
    <w:uiPriority w:val="99"/>
    <w:unhideWhenUsed/>
    <w:rsid w:val="00874CEC"/>
    <w:pPr>
      <w:widowControl/>
      <w:suppressAutoHyphens w:val="0"/>
      <w:autoSpaceDE/>
    </w:pPr>
    <w:rPr>
      <w:rFonts w:ascii="Calibri" w:eastAsia="Calibri" w:hAnsi="Calibri"/>
      <w:lang w:val="es-MX" w:eastAsia="en-US"/>
    </w:rPr>
  </w:style>
  <w:style w:type="character" w:customStyle="1" w:styleId="TextonotaalfinalCar">
    <w:name w:val="Texto nota al final Car"/>
    <w:basedOn w:val="Fuentedeprrafopredeter"/>
    <w:link w:val="Textonotaalfinal"/>
    <w:uiPriority w:val="99"/>
    <w:rsid w:val="00874CEC"/>
    <w:rPr>
      <w:rFonts w:ascii="Calibri" w:eastAsia="Calibri" w:hAnsi="Calibri"/>
      <w:lang w:eastAsia="en-US"/>
    </w:rPr>
  </w:style>
  <w:style w:type="character" w:styleId="Refdenotaalfinal">
    <w:name w:val="endnote reference"/>
    <w:basedOn w:val="Fuentedeprrafopredeter"/>
    <w:uiPriority w:val="99"/>
    <w:unhideWhenUsed/>
    <w:rsid w:val="00874CEC"/>
    <w:rPr>
      <w:vertAlign w:val="superscript"/>
    </w:rPr>
  </w:style>
  <w:style w:type="paragraph" w:customStyle="1" w:styleId="Encabezadoypie">
    <w:name w:val="Encabezado y pie"/>
    <w:rsid w:val="00874CEC"/>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paragraph" w:customStyle="1" w:styleId="Cuerpo">
    <w:name w:val="Cuerpo"/>
    <w:rsid w:val="00874CEC"/>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character" w:customStyle="1" w:styleId="Ninguno">
    <w:name w:val="Ninguno"/>
    <w:rsid w:val="00874CEC"/>
    <w:rPr>
      <w:lang w:val="pt-PT"/>
    </w:rPr>
  </w:style>
  <w:style w:type="character" w:customStyle="1" w:styleId="EncabezadoCar">
    <w:name w:val="Encabezado Car"/>
    <w:basedOn w:val="Fuentedeprrafopredeter"/>
    <w:link w:val="Encabezado"/>
    <w:uiPriority w:val="99"/>
    <w:rsid w:val="00874CEC"/>
    <w:rPr>
      <w:lang w:val="es-ES_tradn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79119">
      <w:bodyDiv w:val="1"/>
      <w:marLeft w:val="0"/>
      <w:marRight w:val="0"/>
      <w:marTop w:val="0"/>
      <w:marBottom w:val="0"/>
      <w:divBdr>
        <w:top w:val="none" w:sz="0" w:space="0" w:color="auto"/>
        <w:left w:val="none" w:sz="0" w:space="0" w:color="auto"/>
        <w:bottom w:val="none" w:sz="0" w:space="0" w:color="auto"/>
        <w:right w:val="none" w:sz="0" w:space="0" w:color="auto"/>
      </w:divBdr>
    </w:div>
    <w:div w:id="129247758">
      <w:bodyDiv w:val="1"/>
      <w:marLeft w:val="0"/>
      <w:marRight w:val="0"/>
      <w:marTop w:val="0"/>
      <w:marBottom w:val="0"/>
      <w:divBdr>
        <w:top w:val="none" w:sz="0" w:space="0" w:color="auto"/>
        <w:left w:val="none" w:sz="0" w:space="0" w:color="auto"/>
        <w:bottom w:val="none" w:sz="0" w:space="0" w:color="auto"/>
        <w:right w:val="none" w:sz="0" w:space="0" w:color="auto"/>
      </w:divBdr>
      <w:divsChild>
        <w:div w:id="548568026">
          <w:marLeft w:val="0"/>
          <w:marRight w:val="0"/>
          <w:marTop w:val="0"/>
          <w:marBottom w:val="0"/>
          <w:divBdr>
            <w:top w:val="none" w:sz="0" w:space="0" w:color="auto"/>
            <w:left w:val="none" w:sz="0" w:space="0" w:color="auto"/>
            <w:bottom w:val="none" w:sz="0" w:space="0" w:color="auto"/>
            <w:right w:val="none" w:sz="0" w:space="0" w:color="auto"/>
          </w:divBdr>
        </w:div>
      </w:divsChild>
    </w:div>
    <w:div w:id="189879999">
      <w:bodyDiv w:val="1"/>
      <w:marLeft w:val="0"/>
      <w:marRight w:val="0"/>
      <w:marTop w:val="0"/>
      <w:marBottom w:val="0"/>
      <w:divBdr>
        <w:top w:val="none" w:sz="0" w:space="0" w:color="auto"/>
        <w:left w:val="none" w:sz="0" w:space="0" w:color="auto"/>
        <w:bottom w:val="none" w:sz="0" w:space="0" w:color="auto"/>
        <w:right w:val="none" w:sz="0" w:space="0" w:color="auto"/>
      </w:divBdr>
    </w:div>
    <w:div w:id="207307270">
      <w:bodyDiv w:val="1"/>
      <w:marLeft w:val="0"/>
      <w:marRight w:val="0"/>
      <w:marTop w:val="0"/>
      <w:marBottom w:val="0"/>
      <w:divBdr>
        <w:top w:val="none" w:sz="0" w:space="0" w:color="auto"/>
        <w:left w:val="none" w:sz="0" w:space="0" w:color="auto"/>
        <w:bottom w:val="none" w:sz="0" w:space="0" w:color="auto"/>
        <w:right w:val="none" w:sz="0" w:space="0" w:color="auto"/>
      </w:divBdr>
    </w:div>
    <w:div w:id="298074201">
      <w:bodyDiv w:val="1"/>
      <w:marLeft w:val="0"/>
      <w:marRight w:val="0"/>
      <w:marTop w:val="0"/>
      <w:marBottom w:val="0"/>
      <w:divBdr>
        <w:top w:val="none" w:sz="0" w:space="0" w:color="auto"/>
        <w:left w:val="none" w:sz="0" w:space="0" w:color="auto"/>
        <w:bottom w:val="none" w:sz="0" w:space="0" w:color="auto"/>
        <w:right w:val="none" w:sz="0" w:space="0" w:color="auto"/>
      </w:divBdr>
    </w:div>
    <w:div w:id="615407974">
      <w:bodyDiv w:val="1"/>
      <w:marLeft w:val="0"/>
      <w:marRight w:val="0"/>
      <w:marTop w:val="0"/>
      <w:marBottom w:val="0"/>
      <w:divBdr>
        <w:top w:val="none" w:sz="0" w:space="0" w:color="auto"/>
        <w:left w:val="none" w:sz="0" w:space="0" w:color="auto"/>
        <w:bottom w:val="none" w:sz="0" w:space="0" w:color="auto"/>
        <w:right w:val="none" w:sz="0" w:space="0" w:color="auto"/>
      </w:divBdr>
    </w:div>
    <w:div w:id="829520165">
      <w:bodyDiv w:val="1"/>
      <w:marLeft w:val="0"/>
      <w:marRight w:val="0"/>
      <w:marTop w:val="0"/>
      <w:marBottom w:val="0"/>
      <w:divBdr>
        <w:top w:val="none" w:sz="0" w:space="0" w:color="auto"/>
        <w:left w:val="none" w:sz="0" w:space="0" w:color="auto"/>
        <w:bottom w:val="none" w:sz="0" w:space="0" w:color="auto"/>
        <w:right w:val="none" w:sz="0" w:space="0" w:color="auto"/>
      </w:divBdr>
    </w:div>
    <w:div w:id="846477176">
      <w:bodyDiv w:val="1"/>
      <w:marLeft w:val="0"/>
      <w:marRight w:val="0"/>
      <w:marTop w:val="0"/>
      <w:marBottom w:val="0"/>
      <w:divBdr>
        <w:top w:val="none" w:sz="0" w:space="0" w:color="auto"/>
        <w:left w:val="none" w:sz="0" w:space="0" w:color="auto"/>
        <w:bottom w:val="none" w:sz="0" w:space="0" w:color="auto"/>
        <w:right w:val="none" w:sz="0" w:space="0" w:color="auto"/>
      </w:divBdr>
    </w:div>
    <w:div w:id="852114123">
      <w:bodyDiv w:val="1"/>
      <w:marLeft w:val="0"/>
      <w:marRight w:val="0"/>
      <w:marTop w:val="0"/>
      <w:marBottom w:val="0"/>
      <w:divBdr>
        <w:top w:val="none" w:sz="0" w:space="0" w:color="auto"/>
        <w:left w:val="none" w:sz="0" w:space="0" w:color="auto"/>
        <w:bottom w:val="none" w:sz="0" w:space="0" w:color="auto"/>
        <w:right w:val="none" w:sz="0" w:space="0" w:color="auto"/>
      </w:divBdr>
    </w:div>
    <w:div w:id="902717729">
      <w:bodyDiv w:val="1"/>
      <w:marLeft w:val="0"/>
      <w:marRight w:val="0"/>
      <w:marTop w:val="0"/>
      <w:marBottom w:val="0"/>
      <w:divBdr>
        <w:top w:val="none" w:sz="0" w:space="0" w:color="auto"/>
        <w:left w:val="none" w:sz="0" w:space="0" w:color="auto"/>
        <w:bottom w:val="none" w:sz="0" w:space="0" w:color="auto"/>
        <w:right w:val="none" w:sz="0" w:space="0" w:color="auto"/>
      </w:divBdr>
      <w:divsChild>
        <w:div w:id="30232600">
          <w:marLeft w:val="0"/>
          <w:marRight w:val="0"/>
          <w:marTop w:val="0"/>
          <w:marBottom w:val="0"/>
          <w:divBdr>
            <w:top w:val="none" w:sz="0" w:space="0" w:color="auto"/>
            <w:left w:val="none" w:sz="0" w:space="0" w:color="auto"/>
            <w:bottom w:val="none" w:sz="0" w:space="0" w:color="auto"/>
            <w:right w:val="none" w:sz="0" w:space="0" w:color="auto"/>
          </w:divBdr>
          <w:divsChild>
            <w:div w:id="147290904">
              <w:marLeft w:val="0"/>
              <w:marRight w:val="0"/>
              <w:marTop w:val="0"/>
              <w:marBottom w:val="0"/>
              <w:divBdr>
                <w:top w:val="none" w:sz="0" w:space="0" w:color="auto"/>
                <w:left w:val="none" w:sz="0" w:space="0" w:color="auto"/>
                <w:bottom w:val="none" w:sz="0" w:space="0" w:color="auto"/>
                <w:right w:val="none" w:sz="0" w:space="0" w:color="auto"/>
              </w:divBdr>
              <w:divsChild>
                <w:div w:id="2132044384">
                  <w:marLeft w:val="0"/>
                  <w:marRight w:val="0"/>
                  <w:marTop w:val="0"/>
                  <w:marBottom w:val="0"/>
                  <w:divBdr>
                    <w:top w:val="none" w:sz="0" w:space="0" w:color="auto"/>
                    <w:left w:val="none" w:sz="0" w:space="0" w:color="auto"/>
                    <w:bottom w:val="none" w:sz="0" w:space="0" w:color="auto"/>
                    <w:right w:val="none" w:sz="0" w:space="0" w:color="auto"/>
                  </w:divBdr>
                  <w:divsChild>
                    <w:div w:id="9871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803267">
      <w:bodyDiv w:val="1"/>
      <w:marLeft w:val="0"/>
      <w:marRight w:val="0"/>
      <w:marTop w:val="0"/>
      <w:marBottom w:val="0"/>
      <w:divBdr>
        <w:top w:val="none" w:sz="0" w:space="0" w:color="auto"/>
        <w:left w:val="none" w:sz="0" w:space="0" w:color="auto"/>
        <w:bottom w:val="none" w:sz="0" w:space="0" w:color="auto"/>
        <w:right w:val="none" w:sz="0" w:space="0" w:color="auto"/>
      </w:divBdr>
    </w:div>
    <w:div w:id="919949436">
      <w:bodyDiv w:val="1"/>
      <w:marLeft w:val="0"/>
      <w:marRight w:val="0"/>
      <w:marTop w:val="0"/>
      <w:marBottom w:val="0"/>
      <w:divBdr>
        <w:top w:val="none" w:sz="0" w:space="0" w:color="auto"/>
        <w:left w:val="none" w:sz="0" w:space="0" w:color="auto"/>
        <w:bottom w:val="none" w:sz="0" w:space="0" w:color="auto"/>
        <w:right w:val="none" w:sz="0" w:space="0" w:color="auto"/>
      </w:divBdr>
    </w:div>
    <w:div w:id="1006634870">
      <w:bodyDiv w:val="1"/>
      <w:marLeft w:val="0"/>
      <w:marRight w:val="0"/>
      <w:marTop w:val="0"/>
      <w:marBottom w:val="0"/>
      <w:divBdr>
        <w:top w:val="none" w:sz="0" w:space="0" w:color="auto"/>
        <w:left w:val="none" w:sz="0" w:space="0" w:color="auto"/>
        <w:bottom w:val="none" w:sz="0" w:space="0" w:color="auto"/>
        <w:right w:val="none" w:sz="0" w:space="0" w:color="auto"/>
      </w:divBdr>
    </w:div>
    <w:div w:id="1083067737">
      <w:bodyDiv w:val="1"/>
      <w:marLeft w:val="0"/>
      <w:marRight w:val="0"/>
      <w:marTop w:val="0"/>
      <w:marBottom w:val="0"/>
      <w:divBdr>
        <w:top w:val="none" w:sz="0" w:space="0" w:color="auto"/>
        <w:left w:val="none" w:sz="0" w:space="0" w:color="auto"/>
        <w:bottom w:val="none" w:sz="0" w:space="0" w:color="auto"/>
        <w:right w:val="none" w:sz="0" w:space="0" w:color="auto"/>
      </w:divBdr>
      <w:divsChild>
        <w:div w:id="687026224">
          <w:marLeft w:val="0"/>
          <w:marRight w:val="0"/>
          <w:marTop w:val="0"/>
          <w:marBottom w:val="0"/>
          <w:divBdr>
            <w:top w:val="none" w:sz="0" w:space="0" w:color="auto"/>
            <w:left w:val="none" w:sz="0" w:space="0" w:color="auto"/>
            <w:bottom w:val="none" w:sz="0" w:space="0" w:color="auto"/>
            <w:right w:val="none" w:sz="0" w:space="0" w:color="auto"/>
          </w:divBdr>
        </w:div>
        <w:div w:id="2140567258">
          <w:marLeft w:val="0"/>
          <w:marRight w:val="0"/>
          <w:marTop w:val="0"/>
          <w:marBottom w:val="0"/>
          <w:divBdr>
            <w:top w:val="none" w:sz="0" w:space="0" w:color="auto"/>
            <w:left w:val="none" w:sz="0" w:space="0" w:color="auto"/>
            <w:bottom w:val="none" w:sz="0" w:space="0" w:color="auto"/>
            <w:right w:val="none" w:sz="0" w:space="0" w:color="auto"/>
          </w:divBdr>
          <w:divsChild>
            <w:div w:id="107054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472704">
      <w:bodyDiv w:val="1"/>
      <w:marLeft w:val="0"/>
      <w:marRight w:val="0"/>
      <w:marTop w:val="0"/>
      <w:marBottom w:val="0"/>
      <w:divBdr>
        <w:top w:val="none" w:sz="0" w:space="0" w:color="auto"/>
        <w:left w:val="none" w:sz="0" w:space="0" w:color="auto"/>
        <w:bottom w:val="none" w:sz="0" w:space="0" w:color="auto"/>
        <w:right w:val="none" w:sz="0" w:space="0" w:color="auto"/>
      </w:divBdr>
      <w:divsChild>
        <w:div w:id="206337274">
          <w:marLeft w:val="0"/>
          <w:marRight w:val="0"/>
          <w:marTop w:val="0"/>
          <w:marBottom w:val="0"/>
          <w:divBdr>
            <w:top w:val="none" w:sz="0" w:space="0" w:color="auto"/>
            <w:left w:val="none" w:sz="0" w:space="0" w:color="auto"/>
            <w:bottom w:val="none" w:sz="0" w:space="0" w:color="auto"/>
            <w:right w:val="none" w:sz="0" w:space="0" w:color="auto"/>
          </w:divBdr>
          <w:divsChild>
            <w:div w:id="1302538280">
              <w:marLeft w:val="0"/>
              <w:marRight w:val="0"/>
              <w:marTop w:val="0"/>
              <w:marBottom w:val="0"/>
              <w:divBdr>
                <w:top w:val="none" w:sz="0" w:space="0" w:color="auto"/>
                <w:left w:val="none" w:sz="0" w:space="0" w:color="auto"/>
                <w:bottom w:val="none" w:sz="0" w:space="0" w:color="auto"/>
                <w:right w:val="none" w:sz="0" w:space="0" w:color="auto"/>
              </w:divBdr>
              <w:divsChild>
                <w:div w:id="668945595">
                  <w:marLeft w:val="0"/>
                  <w:marRight w:val="0"/>
                  <w:marTop w:val="0"/>
                  <w:marBottom w:val="0"/>
                  <w:divBdr>
                    <w:top w:val="none" w:sz="0" w:space="0" w:color="auto"/>
                    <w:left w:val="none" w:sz="0" w:space="0" w:color="auto"/>
                    <w:bottom w:val="none" w:sz="0" w:space="0" w:color="auto"/>
                    <w:right w:val="none" w:sz="0" w:space="0" w:color="auto"/>
                  </w:divBdr>
                  <w:divsChild>
                    <w:div w:id="91285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99553">
      <w:bodyDiv w:val="1"/>
      <w:marLeft w:val="0"/>
      <w:marRight w:val="0"/>
      <w:marTop w:val="0"/>
      <w:marBottom w:val="0"/>
      <w:divBdr>
        <w:top w:val="none" w:sz="0" w:space="0" w:color="auto"/>
        <w:left w:val="none" w:sz="0" w:space="0" w:color="auto"/>
        <w:bottom w:val="none" w:sz="0" w:space="0" w:color="auto"/>
        <w:right w:val="none" w:sz="0" w:space="0" w:color="auto"/>
      </w:divBdr>
    </w:div>
    <w:div w:id="1369143599">
      <w:bodyDiv w:val="1"/>
      <w:marLeft w:val="0"/>
      <w:marRight w:val="0"/>
      <w:marTop w:val="0"/>
      <w:marBottom w:val="0"/>
      <w:divBdr>
        <w:top w:val="none" w:sz="0" w:space="0" w:color="auto"/>
        <w:left w:val="none" w:sz="0" w:space="0" w:color="auto"/>
        <w:bottom w:val="none" w:sz="0" w:space="0" w:color="auto"/>
        <w:right w:val="none" w:sz="0" w:space="0" w:color="auto"/>
      </w:divBdr>
    </w:div>
    <w:div w:id="1648129221">
      <w:bodyDiv w:val="1"/>
      <w:marLeft w:val="0"/>
      <w:marRight w:val="0"/>
      <w:marTop w:val="0"/>
      <w:marBottom w:val="0"/>
      <w:divBdr>
        <w:top w:val="none" w:sz="0" w:space="0" w:color="auto"/>
        <w:left w:val="none" w:sz="0" w:space="0" w:color="auto"/>
        <w:bottom w:val="none" w:sz="0" w:space="0" w:color="auto"/>
        <w:right w:val="none" w:sz="0" w:space="0" w:color="auto"/>
      </w:divBdr>
    </w:div>
    <w:div w:id="1863472515">
      <w:bodyDiv w:val="1"/>
      <w:marLeft w:val="0"/>
      <w:marRight w:val="0"/>
      <w:marTop w:val="0"/>
      <w:marBottom w:val="0"/>
      <w:divBdr>
        <w:top w:val="none" w:sz="0" w:space="0" w:color="auto"/>
        <w:left w:val="none" w:sz="0" w:space="0" w:color="auto"/>
        <w:bottom w:val="none" w:sz="0" w:space="0" w:color="auto"/>
        <w:right w:val="none" w:sz="0" w:space="0" w:color="auto"/>
      </w:divBdr>
      <w:divsChild>
        <w:div w:id="1279607729">
          <w:marLeft w:val="0"/>
          <w:marRight w:val="0"/>
          <w:marTop w:val="0"/>
          <w:marBottom w:val="0"/>
          <w:divBdr>
            <w:top w:val="none" w:sz="0" w:space="0" w:color="auto"/>
            <w:left w:val="none" w:sz="0" w:space="0" w:color="auto"/>
            <w:bottom w:val="none" w:sz="0" w:space="0" w:color="auto"/>
            <w:right w:val="none" w:sz="0" w:space="0" w:color="auto"/>
          </w:divBdr>
          <w:divsChild>
            <w:div w:id="965238579">
              <w:marLeft w:val="0"/>
              <w:marRight w:val="0"/>
              <w:marTop w:val="0"/>
              <w:marBottom w:val="0"/>
              <w:divBdr>
                <w:top w:val="none" w:sz="0" w:space="0" w:color="auto"/>
                <w:left w:val="none" w:sz="0" w:space="0" w:color="auto"/>
                <w:bottom w:val="none" w:sz="0" w:space="0" w:color="auto"/>
                <w:right w:val="none" w:sz="0" w:space="0" w:color="auto"/>
              </w:divBdr>
            </w:div>
          </w:divsChild>
        </w:div>
        <w:div w:id="1885481558">
          <w:marLeft w:val="0"/>
          <w:marRight w:val="0"/>
          <w:marTop w:val="0"/>
          <w:marBottom w:val="0"/>
          <w:divBdr>
            <w:top w:val="none" w:sz="0" w:space="0" w:color="auto"/>
            <w:left w:val="none" w:sz="0" w:space="0" w:color="auto"/>
            <w:bottom w:val="none" w:sz="0" w:space="0" w:color="auto"/>
            <w:right w:val="none" w:sz="0" w:space="0" w:color="auto"/>
          </w:divBdr>
        </w:div>
      </w:divsChild>
    </w:div>
    <w:div w:id="1884709063">
      <w:bodyDiv w:val="1"/>
      <w:marLeft w:val="0"/>
      <w:marRight w:val="0"/>
      <w:marTop w:val="0"/>
      <w:marBottom w:val="0"/>
      <w:divBdr>
        <w:top w:val="none" w:sz="0" w:space="0" w:color="auto"/>
        <w:left w:val="none" w:sz="0" w:space="0" w:color="auto"/>
        <w:bottom w:val="none" w:sz="0" w:space="0" w:color="auto"/>
        <w:right w:val="none" w:sz="0" w:space="0" w:color="auto"/>
      </w:divBdr>
    </w:div>
    <w:div w:id="1921940443">
      <w:bodyDiv w:val="1"/>
      <w:marLeft w:val="0"/>
      <w:marRight w:val="0"/>
      <w:marTop w:val="0"/>
      <w:marBottom w:val="0"/>
      <w:divBdr>
        <w:top w:val="none" w:sz="0" w:space="0" w:color="auto"/>
        <w:left w:val="none" w:sz="0" w:space="0" w:color="auto"/>
        <w:bottom w:val="none" w:sz="0" w:space="0" w:color="auto"/>
        <w:right w:val="none" w:sz="0" w:space="0" w:color="auto"/>
      </w:divBdr>
    </w:div>
    <w:div w:id="2009163862">
      <w:bodyDiv w:val="1"/>
      <w:marLeft w:val="0"/>
      <w:marRight w:val="0"/>
      <w:marTop w:val="0"/>
      <w:marBottom w:val="0"/>
      <w:divBdr>
        <w:top w:val="none" w:sz="0" w:space="0" w:color="auto"/>
        <w:left w:val="none" w:sz="0" w:space="0" w:color="auto"/>
        <w:bottom w:val="none" w:sz="0" w:space="0" w:color="auto"/>
        <w:right w:val="none" w:sz="0" w:space="0" w:color="auto"/>
      </w:divBdr>
      <w:divsChild>
        <w:div w:id="235668446">
          <w:marLeft w:val="0"/>
          <w:marRight w:val="0"/>
          <w:marTop w:val="0"/>
          <w:marBottom w:val="0"/>
          <w:divBdr>
            <w:top w:val="none" w:sz="0" w:space="0" w:color="auto"/>
            <w:left w:val="none" w:sz="0" w:space="0" w:color="auto"/>
            <w:bottom w:val="none" w:sz="0" w:space="0" w:color="auto"/>
            <w:right w:val="none" w:sz="0" w:space="0" w:color="auto"/>
          </w:divBdr>
          <w:divsChild>
            <w:div w:id="1604924043">
              <w:marLeft w:val="0"/>
              <w:marRight w:val="0"/>
              <w:marTop w:val="0"/>
              <w:marBottom w:val="0"/>
              <w:divBdr>
                <w:top w:val="none" w:sz="0" w:space="0" w:color="auto"/>
                <w:left w:val="none" w:sz="0" w:space="0" w:color="auto"/>
                <w:bottom w:val="none" w:sz="0" w:space="0" w:color="auto"/>
                <w:right w:val="none" w:sz="0" w:space="0" w:color="auto"/>
              </w:divBdr>
            </w:div>
          </w:divsChild>
        </w:div>
        <w:div w:id="967975047">
          <w:marLeft w:val="0"/>
          <w:marRight w:val="0"/>
          <w:marTop w:val="0"/>
          <w:marBottom w:val="0"/>
          <w:divBdr>
            <w:top w:val="none" w:sz="0" w:space="0" w:color="auto"/>
            <w:left w:val="none" w:sz="0" w:space="0" w:color="auto"/>
            <w:bottom w:val="none" w:sz="0" w:space="0" w:color="auto"/>
            <w:right w:val="none" w:sz="0" w:space="0" w:color="auto"/>
          </w:divBdr>
        </w:div>
      </w:divsChild>
    </w:div>
    <w:div w:id="2080402100">
      <w:bodyDiv w:val="1"/>
      <w:marLeft w:val="0"/>
      <w:marRight w:val="0"/>
      <w:marTop w:val="0"/>
      <w:marBottom w:val="0"/>
      <w:divBdr>
        <w:top w:val="none" w:sz="0" w:space="0" w:color="auto"/>
        <w:left w:val="none" w:sz="0" w:space="0" w:color="auto"/>
        <w:bottom w:val="none" w:sz="0" w:space="0" w:color="auto"/>
        <w:right w:val="none" w:sz="0" w:space="0" w:color="auto"/>
      </w:divBdr>
    </w:div>
    <w:div w:id="208726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notes.xml.rels><?xml version="1.0" encoding="UTF-8" standalone="yes"?>
<Relationships xmlns="http://schemas.openxmlformats.org/package/2006/relationships"><Relationship Id="rId1" Type="http://schemas.openxmlformats.org/officeDocument/2006/relationships/hyperlink" Target="http://www.enciclopedia-infantes.com/sites/default/files/dossiers-complets/es/importancia-del-desarrollo-de-la-primera-infanci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Plantillas\hoja-membretad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8B2AE-9155-404C-B4E0-3DE91F9F0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hoja-membretada</Template>
  <TotalTime>113</TotalTime>
  <Pages>26</Pages>
  <Words>5796</Words>
  <Characters>31884</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37605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c:creator>
  <cp:keywords/>
  <cp:lastModifiedBy>Elideth Irigoyen</cp:lastModifiedBy>
  <cp:revision>33</cp:revision>
  <cp:lastPrinted>2020-10-29T18:53:00Z</cp:lastPrinted>
  <dcterms:created xsi:type="dcterms:W3CDTF">2020-10-29T17:27:00Z</dcterms:created>
  <dcterms:modified xsi:type="dcterms:W3CDTF">2020-10-29T19:45:00Z</dcterms:modified>
</cp:coreProperties>
</file>